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3C397A0D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>PŘÍLOHA Č.</w:t>
      </w:r>
      <w:r w:rsidR="003130DE">
        <w:rPr>
          <w:rFonts w:asciiTheme="minorHAnsi" w:hAnsiTheme="minorHAnsi" w:cstheme="minorHAnsi"/>
          <w:sz w:val="44"/>
          <w:szCs w:val="44"/>
        </w:rPr>
        <w:t xml:space="preserve"> 9</w:t>
      </w:r>
    </w:p>
    <w:p w14:paraId="0CE54D80" w14:textId="5676437A" w:rsidR="00896684" w:rsidRP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 xml:space="preserve">KRYCÍ LIST NABÍDKY 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bookmarkEnd w:id="0"/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3432A8" w:rsidRPr="003432A8" w14:paraId="21518137" w14:textId="77777777" w:rsidTr="003432A8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8AC2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70181" w14:textId="4E926BA7" w:rsidR="003432A8" w:rsidRPr="003432A8" w:rsidRDefault="00402F05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Želivská provozní a.s.</w:t>
            </w:r>
          </w:p>
        </w:tc>
      </w:tr>
      <w:tr w:rsidR="003432A8" w:rsidRPr="003432A8" w14:paraId="7989B9BA" w14:textId="77777777" w:rsidTr="003432A8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6DC2B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93883" w14:textId="3E41FCAB" w:rsidR="003432A8" w:rsidRPr="003432A8" w:rsidRDefault="00402F05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291 31 804</w:t>
            </w:r>
          </w:p>
        </w:tc>
      </w:tr>
      <w:tr w:rsidR="003432A8" w:rsidRPr="003432A8" w14:paraId="6379B712" w14:textId="77777777" w:rsidTr="003432A8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700FE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DE3D2" w14:textId="6B8DF2EE" w:rsidR="003432A8" w:rsidRPr="003432A8" w:rsidRDefault="00402F05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K Horkám 16/23, Praha 10 – Hostivař, PSČ 102 00</w:t>
            </w:r>
          </w:p>
        </w:tc>
      </w:tr>
      <w:tr w:rsidR="003432A8" w:rsidRPr="003432A8" w14:paraId="240B7061" w14:textId="77777777" w:rsidTr="003432A8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107D4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2522" w14:textId="1E5E7F97" w:rsidR="003432A8" w:rsidRPr="003432A8" w:rsidRDefault="00402F05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402F05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ZAJIŠŤOVÁNÍ OSTRAHY VNĚJŠÍCH A VNITŘNÍCH PROSTOR OBJEKTŮ SKUPINY VODA ŽELIVKA</w:t>
            </w:r>
          </w:p>
        </w:tc>
      </w:tr>
      <w:tr w:rsidR="003432A8" w:rsidRPr="003432A8" w14:paraId="41BE973F" w14:textId="77777777" w:rsidTr="003432A8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09B6" w14:textId="77777777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681A" w14:textId="57D09225" w:rsidR="003432A8" w:rsidRPr="003432A8" w:rsidRDefault="003432A8" w:rsidP="003432A8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 w:rsidRPr="003432A8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 xml:space="preserve">Sektorová </w:t>
            </w:r>
            <w:r w:rsidR="00402F05"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nadlimitní</w:t>
            </w:r>
          </w:p>
        </w:tc>
      </w:tr>
    </w:tbl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2513BF7D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46696240" w14:textId="5A8398E6" w:rsidR="00896684" w:rsidRDefault="00791167" w:rsidP="00E20358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53EAFA61" w14:textId="07922351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8943FDD" w14:textId="5686C6D5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6A62FF50" w14:textId="77777777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72E98DFB" w14:textId="4924A25B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D47CB32" w14:textId="6F0C6251" w:rsidR="00896684" w:rsidRDefault="00791167" w:rsidP="00E20358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  <w:t>…</w:t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076"/>
        <w:gridCol w:w="3991"/>
      </w:tblGrid>
      <w:tr w:rsidR="00205673" w14:paraId="197E936E" w14:textId="77777777" w:rsidTr="00205673">
        <w:trPr>
          <w:trHeight w:hRule="exact" w:val="318"/>
        </w:trPr>
        <w:tc>
          <w:tcPr>
            <w:tcW w:w="9067" w:type="dxa"/>
            <w:gridSpan w:val="2"/>
            <w:shd w:val="clear" w:color="auto" w:fill="D9E2F3" w:themeFill="accent1" w:themeFillTint="33"/>
          </w:tcPr>
          <w:p w14:paraId="18A5536F" w14:textId="72ADEA63" w:rsidR="00205673" w:rsidRPr="004C6F4C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</w:t>
            </w:r>
          </w:p>
        </w:tc>
      </w:tr>
      <w:tr w:rsidR="00205673" w14:paraId="6213601A" w14:textId="77777777" w:rsidTr="00205673">
        <w:trPr>
          <w:trHeight w:hRule="exact" w:val="318"/>
        </w:trPr>
        <w:tc>
          <w:tcPr>
            <w:tcW w:w="5076" w:type="dxa"/>
          </w:tcPr>
          <w:p w14:paraId="706B3EED" w14:textId="77777777" w:rsidR="00205673" w:rsidRPr="004C6F4C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F4C">
              <w:rPr>
                <w:rFonts w:asciiTheme="minorHAnsi" w:hAnsiTheme="minorHAnsi" w:cstheme="minorHAnsi"/>
                <w:b/>
                <w:sz w:val="22"/>
                <w:szCs w:val="22"/>
              </w:rPr>
              <w:t>Pozice</w:t>
            </w:r>
          </w:p>
        </w:tc>
        <w:tc>
          <w:tcPr>
            <w:tcW w:w="3991" w:type="dxa"/>
          </w:tcPr>
          <w:p w14:paraId="5D5A08E0" w14:textId="77777777" w:rsidR="00205673" w:rsidRPr="004C6F4C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F4C">
              <w:rPr>
                <w:rFonts w:asciiTheme="minorHAnsi" w:hAnsiTheme="minorHAnsi" w:cstheme="minorHAnsi"/>
                <w:b/>
                <w:sz w:val="22"/>
                <w:szCs w:val="22"/>
              </w:rPr>
              <w:t>Cena za hodinu v Kč bez DPH</w:t>
            </w:r>
          </w:p>
        </w:tc>
      </w:tr>
      <w:tr w:rsidR="00205673" w14:paraId="3B2BB68D" w14:textId="77777777" w:rsidTr="00205673">
        <w:trPr>
          <w:trHeight w:hRule="exact" w:val="567"/>
        </w:trPr>
        <w:tc>
          <w:tcPr>
            <w:tcW w:w="5076" w:type="dxa"/>
          </w:tcPr>
          <w:p w14:paraId="1C5AA069" w14:textId="77777777" w:rsid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Ostraha Hulice – noc</w:t>
            </w:r>
          </w:p>
        </w:tc>
        <w:tc>
          <w:tcPr>
            <w:tcW w:w="3991" w:type="dxa"/>
          </w:tcPr>
          <w:p w14:paraId="5BC8A340" w14:textId="77777777" w:rsid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5673" w14:paraId="34D6F32F" w14:textId="77777777" w:rsidTr="00205673">
        <w:trPr>
          <w:trHeight w:hRule="exact" w:val="567"/>
        </w:trPr>
        <w:tc>
          <w:tcPr>
            <w:tcW w:w="5076" w:type="dxa"/>
          </w:tcPr>
          <w:p w14:paraId="17071312" w14:textId="77777777" w:rsid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Ostraha Jesenice – noc</w:t>
            </w:r>
          </w:p>
        </w:tc>
        <w:tc>
          <w:tcPr>
            <w:tcW w:w="3991" w:type="dxa"/>
          </w:tcPr>
          <w:p w14:paraId="057356D6" w14:textId="77777777" w:rsid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5673" w14:paraId="5E41004D" w14:textId="77777777" w:rsidTr="00205673">
        <w:trPr>
          <w:trHeight w:hRule="exact" w:val="567"/>
        </w:trPr>
        <w:tc>
          <w:tcPr>
            <w:tcW w:w="5076" w:type="dxa"/>
          </w:tcPr>
          <w:p w14:paraId="353C28B1" w14:textId="77777777" w:rsid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Patrola 1 - den</w:t>
            </w:r>
          </w:p>
        </w:tc>
        <w:tc>
          <w:tcPr>
            <w:tcW w:w="3991" w:type="dxa"/>
          </w:tcPr>
          <w:p w14:paraId="5FF1E73D" w14:textId="77777777" w:rsid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5673" w14:paraId="702F37A8" w14:textId="77777777" w:rsidTr="00205673">
        <w:trPr>
          <w:trHeight w:hRule="exact" w:val="567"/>
        </w:trPr>
        <w:tc>
          <w:tcPr>
            <w:tcW w:w="5076" w:type="dxa"/>
          </w:tcPr>
          <w:p w14:paraId="7EB56E73" w14:textId="77777777" w:rsid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Patrola 1 - noc</w:t>
            </w:r>
          </w:p>
        </w:tc>
        <w:tc>
          <w:tcPr>
            <w:tcW w:w="3991" w:type="dxa"/>
          </w:tcPr>
          <w:p w14:paraId="115B21E0" w14:textId="77777777" w:rsid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05673" w14:paraId="30B4F906" w14:textId="77777777" w:rsidTr="00205673">
        <w:trPr>
          <w:trHeight w:hRule="exact" w:val="567"/>
        </w:trPr>
        <w:tc>
          <w:tcPr>
            <w:tcW w:w="5076" w:type="dxa"/>
          </w:tcPr>
          <w:p w14:paraId="5E772B74" w14:textId="5A76E2FA" w:rsidR="00205673" w:rsidRPr="004C6F4C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F4C">
              <w:rPr>
                <w:rFonts w:asciiTheme="minorHAnsi" w:hAnsiTheme="minorHAnsi" w:cstheme="minorHAnsi"/>
                <w:b/>
                <w:sz w:val="22"/>
                <w:szCs w:val="22"/>
              </w:rPr>
              <w:t>Cena za hodinu celkem za všechny pozice</w:t>
            </w:r>
          </w:p>
        </w:tc>
        <w:tc>
          <w:tcPr>
            <w:tcW w:w="3991" w:type="dxa"/>
          </w:tcPr>
          <w:p w14:paraId="1CCAF20F" w14:textId="77777777" w:rsidR="00205673" w:rsidRP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5673" w14:paraId="059B25EC" w14:textId="77777777" w:rsidTr="00205673">
        <w:trPr>
          <w:trHeight w:hRule="exact" w:val="567"/>
        </w:trPr>
        <w:tc>
          <w:tcPr>
            <w:tcW w:w="5076" w:type="dxa"/>
          </w:tcPr>
          <w:p w14:paraId="543D3045" w14:textId="4C53393E" w:rsidR="00205673" w:rsidRPr="004C6F4C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Vyčíslení DPH</w:t>
            </w:r>
          </w:p>
        </w:tc>
        <w:tc>
          <w:tcPr>
            <w:tcW w:w="3991" w:type="dxa"/>
          </w:tcPr>
          <w:p w14:paraId="4A71AA32" w14:textId="77777777" w:rsidR="00205673" w:rsidRP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05673" w14:paraId="5A3D520E" w14:textId="77777777" w:rsidTr="00205673">
        <w:trPr>
          <w:trHeight w:hRule="exact" w:val="567"/>
        </w:trPr>
        <w:tc>
          <w:tcPr>
            <w:tcW w:w="5076" w:type="dxa"/>
          </w:tcPr>
          <w:p w14:paraId="25BE55DD" w14:textId="6C03561D" w:rsidR="00205673" w:rsidRPr="004C6F4C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F4C">
              <w:rPr>
                <w:rFonts w:asciiTheme="minorHAnsi" w:hAnsiTheme="minorHAnsi" w:cstheme="minorHAnsi"/>
                <w:b/>
                <w:sz w:val="22"/>
                <w:szCs w:val="22"/>
              </w:rPr>
              <w:t>Cena za hodinu celkem za všechny pozice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vč. DPH</w:t>
            </w:r>
          </w:p>
        </w:tc>
        <w:tc>
          <w:tcPr>
            <w:tcW w:w="3991" w:type="dxa"/>
          </w:tcPr>
          <w:p w14:paraId="11F0B430" w14:textId="77777777" w:rsidR="00205673" w:rsidRPr="00205673" w:rsidRDefault="00205673" w:rsidP="004947C0">
            <w:pPr>
              <w:pStyle w:val="Zkladntext2"/>
              <w:tabs>
                <w:tab w:val="left" w:pos="6379"/>
              </w:tabs>
              <w:spacing w:after="0" w:line="26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1D754A50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161AD0B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jméno, funkce, podpis………………………………………………………………………………….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928F" w14:textId="77777777" w:rsidR="00FC2C7D" w:rsidRDefault="00FC2C7D" w:rsidP="00FC2C7D">
      <w:r>
        <w:separator/>
      </w:r>
    </w:p>
  </w:endnote>
  <w:endnote w:type="continuationSeparator" w:id="0">
    <w:p w14:paraId="5A6BC9D1" w14:textId="77777777" w:rsidR="00FC2C7D" w:rsidRDefault="00FC2C7D" w:rsidP="00FC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6345" w14:textId="77777777" w:rsidR="00FC2C7D" w:rsidRDefault="00FC2C7D" w:rsidP="00FC2C7D">
      <w:r>
        <w:separator/>
      </w:r>
    </w:p>
  </w:footnote>
  <w:footnote w:type="continuationSeparator" w:id="0">
    <w:p w14:paraId="0FA6500A" w14:textId="77777777" w:rsidR="00FC2C7D" w:rsidRDefault="00FC2C7D" w:rsidP="00FC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0C41" w14:textId="6338C79E" w:rsidR="00FC2C7D" w:rsidRPr="00FC2C7D" w:rsidRDefault="00FC2C7D" w:rsidP="00FC2C7D">
    <w:pPr>
      <w:pStyle w:val="Zhlav"/>
      <w:jc w:val="center"/>
      <w:rPr>
        <w:rFonts w:asciiTheme="minorHAnsi" w:hAnsiTheme="minorHAnsi" w:cstheme="minorHAnsi"/>
        <w:b/>
        <w:sz w:val="22"/>
        <w:szCs w:val="22"/>
      </w:rPr>
    </w:pPr>
    <w:r w:rsidRPr="00FC2C7D">
      <w:rPr>
        <w:rFonts w:asciiTheme="minorHAnsi" w:hAnsiTheme="minorHAnsi" w:cstheme="minorHAnsi"/>
        <w:b/>
        <w:sz w:val="22"/>
        <w:szCs w:val="22"/>
      </w:rPr>
      <w:t>ZADÁVACÍ DOKUMENTACE</w:t>
    </w:r>
  </w:p>
  <w:p w14:paraId="52220C84" w14:textId="77777777" w:rsidR="00FC2C7D" w:rsidRDefault="00FC2C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205673"/>
    <w:rsid w:val="00222189"/>
    <w:rsid w:val="002832F8"/>
    <w:rsid w:val="002B2CAF"/>
    <w:rsid w:val="003130DE"/>
    <w:rsid w:val="003432A8"/>
    <w:rsid w:val="00402F05"/>
    <w:rsid w:val="0055743E"/>
    <w:rsid w:val="00791167"/>
    <w:rsid w:val="0083133E"/>
    <w:rsid w:val="00874A37"/>
    <w:rsid w:val="00886F2F"/>
    <w:rsid w:val="00896684"/>
    <w:rsid w:val="008A35BE"/>
    <w:rsid w:val="009179F3"/>
    <w:rsid w:val="009E6B82"/>
    <w:rsid w:val="00BC7D96"/>
    <w:rsid w:val="00C8660E"/>
    <w:rsid w:val="00D11518"/>
    <w:rsid w:val="00DE75EE"/>
    <w:rsid w:val="00E12AA0"/>
    <w:rsid w:val="00E20358"/>
    <w:rsid w:val="00EC599B"/>
    <w:rsid w:val="00F72EED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99"/>
    <w:rsid w:val="00205673"/>
    <w:pPr>
      <w:spacing w:after="120" w:line="276" w:lineRule="auto"/>
      <w:jc w:val="both"/>
    </w:pPr>
    <w:rPr>
      <w:rFonts w:ascii="Calibri" w:eastAsia="Times New Roman" w:hAnsi="Calibri" w:cs="Calibri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FC2C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C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C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C7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14</cp:revision>
  <dcterms:created xsi:type="dcterms:W3CDTF">2024-03-11T08:42:00Z</dcterms:created>
  <dcterms:modified xsi:type="dcterms:W3CDTF">2025-04-17T07:43:00Z</dcterms:modified>
</cp:coreProperties>
</file>