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36826CFA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886922">
        <w:rPr>
          <w:rFonts w:asciiTheme="minorHAnsi" w:hAnsiTheme="minorHAnsi" w:cstheme="minorHAnsi"/>
          <w:sz w:val="44"/>
          <w:szCs w:val="44"/>
        </w:rPr>
        <w:t>2</w:t>
      </w:r>
    </w:p>
    <w:p w14:paraId="0CE54D80" w14:textId="367F245E" w:rsidR="00896684" w:rsidRPr="00886F2F" w:rsidRDefault="00886922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TECHNICKÁ SPECIFIKACE</w:t>
      </w:r>
      <w:r w:rsidR="00791167">
        <w:rPr>
          <w:rFonts w:asciiTheme="minorHAnsi" w:hAnsiTheme="minorHAnsi" w:cstheme="minorHAnsi"/>
          <w:sz w:val="44"/>
          <w:szCs w:val="44"/>
        </w:rPr>
        <w:t xml:space="preserve"> </w:t>
      </w:r>
      <w:r w:rsidR="008822B8">
        <w:rPr>
          <w:rFonts w:asciiTheme="minorHAnsi" w:hAnsiTheme="minorHAnsi" w:cstheme="minorHAnsi"/>
          <w:sz w:val="44"/>
          <w:szCs w:val="44"/>
        </w:rPr>
        <w:t xml:space="preserve"> </w:t>
      </w:r>
      <w:r w:rsidR="0079116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142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2F3081" w:rsidRPr="000D3F3B" w14:paraId="5BE33C31" w14:textId="77777777" w:rsidTr="00962941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D842" w14:textId="77777777" w:rsidR="002F3081" w:rsidRPr="000D3F3B" w:rsidRDefault="002F3081" w:rsidP="0096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45105988"/>
            <w:bookmarkEnd w:id="0"/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3AB0" w14:textId="77777777" w:rsidR="002F3081" w:rsidRPr="000D3F3B" w:rsidRDefault="002F3081" w:rsidP="00962941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2F3081" w:rsidRPr="000D3F3B" w14:paraId="4FD50450" w14:textId="77777777" w:rsidTr="00962941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FDDE" w14:textId="77777777" w:rsidR="002F3081" w:rsidRPr="000D3F3B" w:rsidRDefault="002F3081" w:rsidP="0096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EDDD" w14:textId="77777777" w:rsidR="002F3081" w:rsidRPr="000D3F3B" w:rsidRDefault="002F3081" w:rsidP="00962941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2F3081" w:rsidRPr="000D3F3B" w14:paraId="441DFE8D" w14:textId="77777777" w:rsidTr="00962941">
        <w:trPr>
          <w:trHeight w:val="4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406A" w14:textId="77777777" w:rsidR="002F3081" w:rsidRPr="000D3F3B" w:rsidRDefault="002F3081" w:rsidP="0096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E3B3" w14:textId="77777777" w:rsidR="002F3081" w:rsidRPr="000D3F3B" w:rsidRDefault="002F3081" w:rsidP="00962941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2F3081" w:rsidRPr="000D3F3B" w14:paraId="444F59F5" w14:textId="77777777" w:rsidTr="00962941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4DB9" w14:textId="77777777" w:rsidR="002F3081" w:rsidRPr="000D3F3B" w:rsidRDefault="002F3081" w:rsidP="0096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9EA1" w14:textId="2C3F2DF1" w:rsidR="002F3081" w:rsidRPr="000D3F3B" w:rsidRDefault="002F3081" w:rsidP="0096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„</w:t>
            </w:r>
            <w:r w:rsidRPr="000D3F3B">
              <w:rPr>
                <w:rFonts w:asciiTheme="minorHAnsi" w:hAnsiTheme="minorHAnsi" w:cstheme="minorHAnsi"/>
                <w:b/>
                <w:sz w:val="24"/>
              </w:rPr>
              <w:t>PI25002 Modernizace ASŘTP na ČS, objektu D1 a vybraných objektech ŠP</w:t>
            </w:r>
            <w:r w:rsidRPr="000D3F3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2F3081" w:rsidRPr="000D3F3B" w14:paraId="6BE11C01" w14:textId="77777777" w:rsidTr="00962941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F32E" w14:textId="77777777" w:rsidR="002F3081" w:rsidRPr="000D3F3B" w:rsidRDefault="002F3081" w:rsidP="0096294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D3F3B"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0A1E" w14:textId="628678D6" w:rsidR="002F3081" w:rsidRPr="000D3F3B" w:rsidRDefault="002F3081" w:rsidP="00962941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D3F3B">
              <w:rPr>
                <w:rFonts w:asciiTheme="minorHAnsi" w:hAnsiTheme="minorHAnsi" w:cstheme="minorHAnsi"/>
                <w:sz w:val="22"/>
                <w:szCs w:val="22"/>
              </w:rPr>
              <w:t>Sektorová nadlimitní veřejná zakázka na dodávku zadávaná v jednacím řízení bez uveřejnění podle § 63 odst.3 písm. b) a §</w:t>
            </w:r>
            <w:r w:rsidR="003323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3F3B"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  <w:r w:rsidRPr="000D3F3B">
              <w:rPr>
                <w:rFonts w:asciiTheme="minorHAnsi" w:hAnsiTheme="minorHAnsi" w:cstheme="minorHAnsi"/>
              </w:rPr>
              <w:t xml:space="preserve"> </w:t>
            </w:r>
            <w:r w:rsidRPr="000D3F3B">
              <w:rPr>
                <w:rFonts w:asciiTheme="minorHAnsi" w:hAnsiTheme="minorHAnsi" w:cstheme="minorHAnsi"/>
                <w:sz w:val="22"/>
                <w:szCs w:val="22"/>
              </w:rPr>
              <w:t>zákona č. 134/2016 Sb., o zadávání veřejných zakázek, v platném znění</w:t>
            </w:r>
          </w:p>
        </w:tc>
      </w:tr>
      <w:bookmarkEnd w:id="1"/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39B196B6" w14:textId="77777777" w:rsidR="00994CD8" w:rsidRDefault="00994CD8" w:rsidP="00886922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0EAAF8E" w14:textId="77777777" w:rsidR="00B8311E" w:rsidRDefault="009F0940" w:rsidP="00B8311E">
      <w:pPr>
        <w:tabs>
          <w:tab w:val="left" w:pos="1605"/>
        </w:tabs>
        <w:spacing w:line="277" w:lineRule="exact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PŘEDMĚT </w:t>
      </w:r>
      <w:r w:rsidR="00E93A95">
        <w:rPr>
          <w:rFonts w:ascii="Arial" w:hAnsi="Arial" w:cs="Arial"/>
          <w:b/>
          <w:bCs/>
          <w:color w:val="000000"/>
          <w:sz w:val="24"/>
          <w:szCs w:val="24"/>
        </w:rPr>
        <w:t>PLNĚNÍ</w:t>
      </w:r>
    </w:p>
    <w:p w14:paraId="60DE2DBA" w14:textId="11DD9DEC" w:rsidR="00B8311E" w:rsidRDefault="009F0940" w:rsidP="006D1281">
      <w:pPr>
        <w:tabs>
          <w:tab w:val="left" w:pos="1605"/>
        </w:tabs>
        <w:spacing w:line="277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Předmětem </w:t>
      </w:r>
      <w:r w:rsidR="00E93A95">
        <w:rPr>
          <w:rFonts w:ascii="Arial" w:hAnsi="Arial" w:cs="Arial"/>
          <w:color w:val="000000"/>
        </w:rPr>
        <w:t xml:space="preserve">plnění </w:t>
      </w:r>
      <w:r>
        <w:rPr>
          <w:rFonts w:ascii="Arial" w:hAnsi="Arial" w:cs="Arial"/>
          <w:color w:val="000000"/>
        </w:rPr>
        <w:t>je modernizace ASŘTP na Č</w:t>
      </w:r>
      <w:r>
        <w:rPr>
          <w:rFonts w:ascii="Arial" w:hAnsi="Arial" w:cs="Arial"/>
          <w:color w:val="000000"/>
          <w:spacing w:val="-3"/>
        </w:rPr>
        <w:t>S objektu D1 a vybraných objektech štolového</w:t>
      </w:r>
      <w:r>
        <w:t xml:space="preserve"> </w:t>
      </w:r>
      <w:r>
        <w:rPr>
          <w:rFonts w:ascii="Arial" w:hAnsi="Arial" w:cs="Arial"/>
          <w:color w:val="000000"/>
        </w:rPr>
        <w:t>přivaděče – uzel FC21, FC30, FC31 až FC41, Jesenice – uzel FC91, štolový přivaděč</w:t>
      </w:r>
      <w:r>
        <w:rPr>
          <w:rFonts w:ascii="Arial" w:hAnsi="Arial" w:cs="Arial"/>
          <w:color w:val="000000"/>
          <w:spacing w:val="-2"/>
        </w:rPr>
        <w:t xml:space="preserve"> Vestec</w:t>
      </w:r>
      <w:r>
        <w:t xml:space="preserve"> </w:t>
      </w:r>
      <w:r>
        <w:rPr>
          <w:rFonts w:ascii="Arial" w:hAnsi="Arial" w:cs="Arial"/>
          <w:color w:val="000000"/>
        </w:rPr>
        <w:t>(objekt typu C).</w:t>
      </w:r>
    </w:p>
    <w:p w14:paraId="61659366" w14:textId="77777777" w:rsidR="00B8311E" w:rsidRPr="00B8311E" w:rsidRDefault="00B8311E" w:rsidP="00B8311E">
      <w:pPr>
        <w:tabs>
          <w:tab w:val="left" w:pos="1605"/>
        </w:tabs>
        <w:spacing w:line="277" w:lineRule="exact"/>
        <w:rPr>
          <w:color w:val="010302"/>
        </w:rPr>
      </w:pPr>
    </w:p>
    <w:p w14:paraId="342A606F" w14:textId="6619CE5B" w:rsidR="009F0940" w:rsidRPr="00E93A95" w:rsidRDefault="009F0940" w:rsidP="00B8311E">
      <w:pPr>
        <w:pStyle w:val="Odstavecseseznamem"/>
        <w:numPr>
          <w:ilvl w:val="0"/>
          <w:numId w:val="9"/>
        </w:numPr>
        <w:tabs>
          <w:tab w:val="left" w:pos="1606"/>
        </w:tabs>
        <w:spacing w:after="0" w:line="264" w:lineRule="auto"/>
        <w:rPr>
          <w:rFonts w:ascii="Times New Roman" w:hAnsi="Times New Roman" w:cs="Times New Roman"/>
          <w:color w:val="010302"/>
        </w:rPr>
      </w:pPr>
      <w:r w:rsidRPr="00E93A95">
        <w:rPr>
          <w:rFonts w:ascii="Arial" w:hAnsi="Arial" w:cs="Arial"/>
          <w:b/>
          <w:bCs/>
          <w:color w:val="000000"/>
        </w:rPr>
        <w:t>Uzle FC21, FC30, FC31 až FC41</w:t>
      </w:r>
    </w:p>
    <w:p w14:paraId="58C2599D" w14:textId="614EE95B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řídicího systému stávajících polí rozvaděčů a IAC panelu</w:t>
      </w:r>
    </w:p>
    <w:p w14:paraId="32F4CD54" w14:textId="24EAD647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IF modulů stávajících polí rozvaděčů</w:t>
      </w:r>
    </w:p>
    <w:p w14:paraId="18CED453" w14:textId="51B42D66" w:rsidR="006D1281" w:rsidRDefault="009F0940" w:rsidP="00B8311E">
      <w:pPr>
        <w:tabs>
          <w:tab w:val="left" w:pos="1618"/>
        </w:tabs>
        <w:spacing w:line="264" w:lineRule="auto"/>
        <w:ind w:left="1258" w:right="845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síťových lišt stávajících polí rozvaděčů</w:t>
      </w:r>
    </w:p>
    <w:p w14:paraId="7475DB91" w14:textId="6374F459" w:rsidR="009F0940" w:rsidRDefault="009F0940" w:rsidP="00B8311E">
      <w:pPr>
        <w:tabs>
          <w:tab w:val="left" w:pos="1618"/>
        </w:tabs>
        <w:spacing w:line="264" w:lineRule="auto"/>
        <w:ind w:left="1258" w:right="845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Parametrizace PLC</w:t>
      </w:r>
    </w:p>
    <w:p w14:paraId="68753186" w14:textId="4CFF02AC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Úprava SCADA</w:t>
      </w:r>
    </w:p>
    <w:p w14:paraId="72F9D897" w14:textId="1967A6C5" w:rsidR="009F0940" w:rsidRPr="00E93A95" w:rsidRDefault="009F0940" w:rsidP="00B8311E">
      <w:pPr>
        <w:pStyle w:val="Odstavecseseznamem"/>
        <w:numPr>
          <w:ilvl w:val="0"/>
          <w:numId w:val="9"/>
        </w:numPr>
        <w:tabs>
          <w:tab w:val="left" w:pos="1606"/>
        </w:tabs>
        <w:spacing w:after="0" w:line="264" w:lineRule="auto"/>
        <w:rPr>
          <w:rFonts w:ascii="Times New Roman" w:hAnsi="Times New Roman" w:cs="Times New Roman"/>
          <w:color w:val="010302"/>
        </w:rPr>
      </w:pPr>
      <w:r w:rsidRPr="00E93A95">
        <w:rPr>
          <w:rFonts w:ascii="Arial" w:hAnsi="Arial" w:cs="Arial"/>
          <w:b/>
          <w:bCs/>
          <w:color w:val="000000"/>
        </w:rPr>
        <w:t>Jesenice – uzel FC91</w:t>
      </w:r>
    </w:p>
    <w:p w14:paraId="75F6FCCF" w14:textId="656F00D9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řídicího systému stávajícího pole rozvaděče a IAC panelu</w:t>
      </w:r>
    </w:p>
    <w:p w14:paraId="1F4D7707" w14:textId="53291FB1" w:rsidR="009F0940" w:rsidRDefault="009F0940" w:rsidP="00B8311E">
      <w:pPr>
        <w:tabs>
          <w:tab w:val="left" w:pos="1610"/>
        </w:tabs>
        <w:spacing w:line="264" w:lineRule="auto"/>
        <w:ind w:left="1255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Upgrade IGSS</w:t>
      </w:r>
    </w:p>
    <w:p w14:paraId="6552D1E1" w14:textId="10DE7641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IF modulů stávajícího pole rozvaděče</w:t>
      </w:r>
    </w:p>
    <w:p w14:paraId="66EC8BC8" w14:textId="00A77378" w:rsidR="006D1281" w:rsidRDefault="009F0940" w:rsidP="00B8311E">
      <w:pPr>
        <w:tabs>
          <w:tab w:val="left" w:pos="1618"/>
        </w:tabs>
        <w:spacing w:line="264" w:lineRule="auto"/>
        <w:ind w:left="1258" w:right="4077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Výměna síťových lišt stávajícího pole rozvaděče</w:t>
      </w:r>
    </w:p>
    <w:p w14:paraId="354A9D99" w14:textId="75866B94" w:rsidR="009F0940" w:rsidRDefault="009F0940" w:rsidP="00B8311E">
      <w:pPr>
        <w:tabs>
          <w:tab w:val="left" w:pos="1618"/>
        </w:tabs>
        <w:spacing w:line="264" w:lineRule="auto"/>
        <w:ind w:left="1258" w:right="407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Parametrizace PLC</w:t>
      </w:r>
    </w:p>
    <w:p w14:paraId="0A8CCFE6" w14:textId="0540A9A0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Úprava SCADA</w:t>
      </w:r>
    </w:p>
    <w:p w14:paraId="571071CF" w14:textId="5DA8845D" w:rsidR="009F0940" w:rsidRPr="00E93A95" w:rsidRDefault="009F0940" w:rsidP="00B8311E">
      <w:pPr>
        <w:pStyle w:val="Odstavecseseznamem"/>
        <w:numPr>
          <w:ilvl w:val="0"/>
          <w:numId w:val="9"/>
        </w:numPr>
        <w:tabs>
          <w:tab w:val="left" w:pos="1606"/>
        </w:tabs>
        <w:spacing w:after="0" w:line="264" w:lineRule="auto"/>
        <w:rPr>
          <w:rFonts w:ascii="Times New Roman" w:hAnsi="Times New Roman" w:cs="Times New Roman"/>
          <w:color w:val="010302"/>
        </w:rPr>
      </w:pPr>
      <w:r w:rsidRPr="00E93A95">
        <w:rPr>
          <w:rFonts w:ascii="Arial" w:hAnsi="Arial" w:cs="Arial"/>
          <w:b/>
          <w:bCs/>
          <w:color w:val="000000"/>
        </w:rPr>
        <w:t>Štolový přivaděč Vestec (objekt typu C)</w:t>
      </w:r>
    </w:p>
    <w:p w14:paraId="2CEB0870" w14:textId="21CFB1F8" w:rsidR="009F0940" w:rsidRDefault="009F0940" w:rsidP="00B8311E">
      <w:pPr>
        <w:tabs>
          <w:tab w:val="left" w:pos="1618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Propojovací kabeláž</w:t>
      </w:r>
      <w:r w:rsidR="0033232C">
        <w:rPr>
          <w:rFonts w:ascii="Arial" w:hAnsi="Arial" w:cs="Arial"/>
          <w:color w:val="000000"/>
        </w:rPr>
        <w:t xml:space="preserve"> </w:t>
      </w:r>
    </w:p>
    <w:p w14:paraId="35854448" w14:textId="7300A586" w:rsidR="00E93A95" w:rsidRDefault="009F0940" w:rsidP="00B8311E">
      <w:pPr>
        <w:tabs>
          <w:tab w:val="left" w:pos="1606"/>
        </w:tabs>
        <w:spacing w:line="264" w:lineRule="auto"/>
        <w:ind w:left="1258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Zkoušky a testy SW vybavení – SAT SW</w:t>
      </w:r>
    </w:p>
    <w:p w14:paraId="1A40074A" w14:textId="571A0EB0" w:rsidR="009F0940" w:rsidRPr="00E93A95" w:rsidRDefault="009F0940" w:rsidP="00B8311E">
      <w:pPr>
        <w:pStyle w:val="Odstavecseseznamem"/>
        <w:numPr>
          <w:ilvl w:val="0"/>
          <w:numId w:val="9"/>
        </w:numPr>
        <w:tabs>
          <w:tab w:val="left" w:pos="1606"/>
        </w:tabs>
        <w:spacing w:after="0" w:line="264" w:lineRule="auto"/>
        <w:rPr>
          <w:rFonts w:ascii="Times New Roman" w:hAnsi="Times New Roman" w:cs="Times New Roman"/>
          <w:color w:val="010302"/>
        </w:rPr>
      </w:pPr>
      <w:r w:rsidRPr="00E93A95">
        <w:rPr>
          <w:rFonts w:ascii="Arial" w:hAnsi="Arial" w:cs="Arial"/>
          <w:b/>
          <w:bCs/>
          <w:color w:val="000000"/>
          <w:spacing w:val="-1"/>
        </w:rPr>
        <w:t>Spole</w:t>
      </w:r>
      <w:r w:rsidRPr="00E93A95">
        <w:rPr>
          <w:rFonts w:ascii="Arial" w:hAnsi="Arial" w:cs="Arial"/>
          <w:b/>
          <w:bCs/>
          <w:color w:val="000000"/>
        </w:rPr>
        <w:t>čné</w:t>
      </w:r>
      <w:r w:rsidR="0033232C">
        <w:rPr>
          <w:rFonts w:ascii="Arial" w:hAnsi="Arial" w:cs="Arial"/>
          <w:b/>
          <w:bCs/>
          <w:color w:val="000000"/>
        </w:rPr>
        <w:t xml:space="preserve"> </w:t>
      </w:r>
    </w:p>
    <w:p w14:paraId="256464A5" w14:textId="3EF946CC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Zpracování realizační dokumentace</w:t>
      </w:r>
    </w:p>
    <w:p w14:paraId="1775E1B7" w14:textId="20E5C973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Dodávka montážního materiálu</w:t>
      </w:r>
    </w:p>
    <w:p w14:paraId="2060DFCE" w14:textId="5B9B811B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Montážní práce</w:t>
      </w:r>
    </w:p>
    <w:p w14:paraId="3F76AFC3" w14:textId="6E62578A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Individuální zkoušky</w:t>
      </w:r>
    </w:p>
    <w:p w14:paraId="4741A215" w14:textId="24B238F5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Uvedení do provozu</w:t>
      </w:r>
    </w:p>
    <w:p w14:paraId="3BF3DC17" w14:textId="7EDDC5CA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Komplexní zkoušky</w:t>
      </w:r>
    </w:p>
    <w:p w14:paraId="3722F03E" w14:textId="43DB4ED1" w:rsidR="006D1281" w:rsidRDefault="009F0940" w:rsidP="00B8311E">
      <w:pPr>
        <w:tabs>
          <w:tab w:val="left" w:pos="1617"/>
        </w:tabs>
        <w:spacing w:line="264" w:lineRule="auto"/>
        <w:ind w:left="1257" w:right="4077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Zpracování dokumentace skutečného stavu</w:t>
      </w:r>
    </w:p>
    <w:p w14:paraId="154F3DBE" w14:textId="69B195A2" w:rsidR="009F0940" w:rsidRDefault="009F0940" w:rsidP="00B8311E">
      <w:pPr>
        <w:tabs>
          <w:tab w:val="left" w:pos="1617"/>
        </w:tabs>
        <w:spacing w:line="264" w:lineRule="auto"/>
        <w:ind w:left="1257" w:right="407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Vedení projektu</w:t>
      </w:r>
    </w:p>
    <w:p w14:paraId="1C005E45" w14:textId="3F511843" w:rsidR="009F0940" w:rsidRDefault="009F0940" w:rsidP="00B8311E">
      <w:pPr>
        <w:tabs>
          <w:tab w:val="left" w:pos="1617"/>
        </w:tabs>
        <w:spacing w:line="264" w:lineRule="auto"/>
        <w:ind w:left="1257"/>
        <w:rPr>
          <w:color w:val="010302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Výchozí revizní zpráva elektro</w:t>
      </w:r>
    </w:p>
    <w:p w14:paraId="552D320A" w14:textId="566F5912" w:rsidR="009F0940" w:rsidRDefault="009F0940" w:rsidP="00B8311E">
      <w:pPr>
        <w:tabs>
          <w:tab w:val="left" w:pos="1617"/>
        </w:tabs>
        <w:spacing w:line="264" w:lineRule="auto"/>
        <w:ind w:left="1257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Cestovní náklady</w:t>
      </w:r>
    </w:p>
    <w:p w14:paraId="37C8A5C1" w14:textId="77777777" w:rsidR="00E93A95" w:rsidRDefault="00E93A95" w:rsidP="009F0940">
      <w:pPr>
        <w:tabs>
          <w:tab w:val="left" w:pos="1617"/>
        </w:tabs>
        <w:spacing w:before="100" w:line="230" w:lineRule="exact"/>
        <w:ind w:left="1257"/>
        <w:rPr>
          <w:rFonts w:ascii="Arial" w:hAnsi="Arial" w:cs="Arial"/>
          <w:color w:val="000000"/>
        </w:rPr>
      </w:pPr>
    </w:p>
    <w:p w14:paraId="5C953CC8" w14:textId="77777777" w:rsidR="00B8311E" w:rsidRDefault="00B8311E" w:rsidP="009F0940">
      <w:pPr>
        <w:tabs>
          <w:tab w:val="left" w:pos="1617"/>
        </w:tabs>
        <w:spacing w:before="100" w:line="230" w:lineRule="exact"/>
        <w:ind w:left="1257"/>
        <w:rPr>
          <w:rFonts w:ascii="Arial" w:hAnsi="Arial" w:cs="Arial"/>
          <w:color w:val="000000"/>
        </w:rPr>
      </w:pPr>
    </w:p>
    <w:p w14:paraId="789CD0EF" w14:textId="77777777" w:rsidR="00B8311E" w:rsidRDefault="00B8311E" w:rsidP="009F0940">
      <w:pPr>
        <w:tabs>
          <w:tab w:val="left" w:pos="1617"/>
        </w:tabs>
        <w:spacing w:before="100" w:line="230" w:lineRule="exact"/>
        <w:ind w:left="1257"/>
        <w:rPr>
          <w:rFonts w:ascii="Arial" w:hAnsi="Arial" w:cs="Arial"/>
          <w:color w:val="000000"/>
        </w:rPr>
      </w:pPr>
    </w:p>
    <w:p w14:paraId="31FCEE18" w14:textId="393A7AF0" w:rsidR="00E93A95" w:rsidRPr="006D1281" w:rsidRDefault="00E93A95" w:rsidP="006D1281">
      <w:pPr>
        <w:tabs>
          <w:tab w:val="left" w:pos="1617"/>
        </w:tabs>
        <w:spacing w:line="277" w:lineRule="exac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D1281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 xml:space="preserve">TECHNICKÁ </w:t>
      </w:r>
      <w:r w:rsidR="006D1281" w:rsidRPr="006D128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ČÁ</w:t>
      </w:r>
      <w:r w:rsidRPr="006D128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ST</w:t>
      </w:r>
    </w:p>
    <w:p w14:paraId="1099CF10" w14:textId="77777777" w:rsidR="009F0940" w:rsidRDefault="009F0940" w:rsidP="009F0940">
      <w:pPr>
        <w:spacing w:after="46"/>
        <w:rPr>
          <w:color w:val="000000" w:themeColor="text1"/>
          <w:sz w:val="24"/>
          <w:szCs w:val="24"/>
        </w:rPr>
      </w:pPr>
    </w:p>
    <w:p w14:paraId="20108448" w14:textId="3920C719" w:rsidR="00E93A95" w:rsidRDefault="009F0940" w:rsidP="00E93A95">
      <w:pPr>
        <w:tabs>
          <w:tab w:val="left" w:pos="1606"/>
        </w:tabs>
        <w:spacing w:before="34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Uzel FC21 – Objekt D1</w:t>
      </w:r>
    </w:p>
    <w:p w14:paraId="11F4ED56" w14:textId="6D9124DA" w:rsidR="009F0940" w:rsidRDefault="009F0940" w:rsidP="00E93A95">
      <w:pPr>
        <w:tabs>
          <w:tab w:val="left" w:pos="1606"/>
        </w:tabs>
        <w:spacing w:before="34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Popis stávajícího stavu</w:t>
      </w:r>
    </w:p>
    <w:p w14:paraId="08C56109" w14:textId="344857AD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Procesní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uzel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FC21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umístěn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v rozvaděči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RA02.01.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Rozvaděč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umístěn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v rozvodně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0"/>
        </w:rPr>
        <w:t>NN</w:t>
      </w:r>
      <w:r>
        <w:t xml:space="preserve"> </w:t>
      </w:r>
      <w:r>
        <w:rPr>
          <w:rFonts w:ascii="Arial" w:hAnsi="Arial" w:cs="Arial"/>
          <w:color w:val="000000"/>
        </w:rPr>
        <w:t>objektu Dávkování 1. Jedná se o rozvaděč Rittal s rozmě</w:t>
      </w:r>
      <w:r>
        <w:rPr>
          <w:rFonts w:ascii="Arial" w:hAnsi="Arial" w:cs="Arial"/>
          <w:color w:val="000000"/>
          <w:spacing w:val="-1"/>
        </w:rPr>
        <w:t>ry 800x2000x600 mm, o dvou polích,</w:t>
      </w:r>
      <w:r>
        <w:t xml:space="preserve"> </w:t>
      </w:r>
      <w:r>
        <w:rPr>
          <w:rFonts w:ascii="Arial" w:hAnsi="Arial" w:cs="Arial"/>
          <w:color w:val="000000"/>
        </w:rPr>
        <w:t>přístupný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z obou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stran.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Sestavu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procesního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uzlu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tvoří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3U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kazety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 moduly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řídícího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3"/>
        </w:rPr>
        <w:t>systému,</w:t>
      </w:r>
      <w: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vzdálených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vstupů/výstupů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technologického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rozhraní.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První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kazetu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tvoř</w:t>
      </w:r>
      <w:r>
        <w:rPr>
          <w:rFonts w:ascii="Arial" w:hAnsi="Arial" w:cs="Arial"/>
          <w:color w:val="000000"/>
          <w:spacing w:val="-16"/>
        </w:rPr>
        <w:t>í</w:t>
      </w:r>
      <w:r>
        <w:t xml:space="preserve"> </w:t>
      </w:r>
      <w:r>
        <w:rPr>
          <w:rFonts w:ascii="Arial" w:hAnsi="Arial" w:cs="Arial"/>
          <w:color w:val="000000"/>
        </w:rPr>
        <w:t>moduly řídícího systému a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sestávají z: systémová sbě</w:t>
      </w:r>
      <w:r>
        <w:rPr>
          <w:rFonts w:ascii="Arial" w:hAnsi="Arial" w:cs="Arial"/>
          <w:color w:val="000000"/>
          <w:spacing w:val="-1"/>
        </w:rPr>
        <w:t>rnice VME, procesorová jednotka VM62,</w:t>
      </w:r>
      <w:r>
        <w:t xml:space="preserve"> </w:t>
      </w:r>
      <w:r>
        <w:rPr>
          <w:rFonts w:ascii="Arial" w:hAnsi="Arial" w:cs="Arial"/>
          <w:color w:val="000000"/>
        </w:rPr>
        <w:t>nosič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komunikačních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modulů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CX-COMP,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karta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VMOD2D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osazenými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submoduly</w:t>
      </w:r>
      <w:r>
        <w:t xml:space="preserve"> </w:t>
      </w:r>
      <w:r>
        <w:rPr>
          <w:rFonts w:ascii="Arial" w:hAnsi="Arial" w:cs="Arial"/>
          <w:color w:val="000000"/>
        </w:rPr>
        <w:t>CAN sbě</w:t>
      </w:r>
      <w:r>
        <w:rPr>
          <w:rFonts w:ascii="Arial" w:hAnsi="Arial" w:cs="Arial"/>
          <w:color w:val="000000"/>
          <w:spacing w:val="-1"/>
        </w:rPr>
        <w:t>rnice, dále zdroj 5V pro procesorovou jednotku a zdroj 24V pro technologické signály.</w:t>
      </w:r>
      <w:r>
        <w:t xml:space="preserve"> </w:t>
      </w:r>
      <w:r>
        <w:rPr>
          <w:rFonts w:ascii="Arial" w:hAnsi="Arial" w:cs="Arial"/>
          <w:color w:val="000000"/>
        </w:rPr>
        <w:t>Druhou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třetí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kazetu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tvoří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zásuvné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karty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projektu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CZ-CAN,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které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jsou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systémovými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kabely</w:t>
      </w:r>
      <w:r>
        <w:t xml:space="preserve"> </w:t>
      </w:r>
      <w:r>
        <w:rPr>
          <w:rFonts w:ascii="Arial" w:hAnsi="Arial" w:cs="Arial"/>
          <w:color w:val="000000"/>
        </w:rPr>
        <w:t>propojeny s moduly technologického rozhraní. V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přední části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pole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1 jsou: síťová lišta, př</w:t>
      </w:r>
      <w:r>
        <w:rPr>
          <w:rFonts w:ascii="Arial" w:hAnsi="Arial" w:cs="Arial"/>
          <w:color w:val="000000"/>
          <w:spacing w:val="-4"/>
        </w:rPr>
        <w:t>ední</w:t>
      </w:r>
      <w:r>
        <w:t xml:space="preserve"> </w:t>
      </w:r>
      <w:r>
        <w:rPr>
          <w:rFonts w:ascii="Arial" w:hAnsi="Arial" w:cs="Arial"/>
          <w:color w:val="000000"/>
        </w:rPr>
        <w:t>části kazety 1V1 a 1V2. V zadní části jsou IF moduly analogových signálů proudových smyč</w:t>
      </w:r>
      <w:r>
        <w:rPr>
          <w:rFonts w:ascii="Arial" w:hAnsi="Arial" w:cs="Arial"/>
          <w:color w:val="000000"/>
          <w:spacing w:val="-8"/>
        </w:rPr>
        <w:t>ek,</w:t>
      </w:r>
      <w:r>
        <w:t xml:space="preserve"> </w:t>
      </w:r>
      <w:r>
        <w:rPr>
          <w:rFonts w:ascii="Arial" w:hAnsi="Arial" w:cs="Arial"/>
          <w:color w:val="000000"/>
        </w:rPr>
        <w:t>galvanické oddělovače OMX35DC. V přední části pole 2 jsou: přední č</w:t>
      </w:r>
      <w:r>
        <w:rPr>
          <w:rFonts w:ascii="Arial" w:hAnsi="Arial" w:cs="Arial"/>
          <w:color w:val="000000"/>
          <w:spacing w:val="-2"/>
        </w:rPr>
        <w:t>ást kazety 2V1, výstupní</w:t>
      </w:r>
      <w:r>
        <w:t xml:space="preserve"> </w:t>
      </w:r>
      <w:r>
        <w:rPr>
          <w:rFonts w:ascii="Arial" w:hAnsi="Arial" w:cs="Arial"/>
          <w:color w:val="000000"/>
        </w:rPr>
        <w:t>IF moduly pro připojení signálů ovládání armatur a pohonů, v zadní č</w:t>
      </w:r>
      <w:r>
        <w:rPr>
          <w:rFonts w:ascii="Arial" w:hAnsi="Arial" w:cs="Arial"/>
          <w:color w:val="000000"/>
          <w:spacing w:val="-2"/>
        </w:rPr>
        <w:t>ásti pak vstupní IF moduly</w:t>
      </w:r>
      <w:r>
        <w:t xml:space="preserve"> </w:t>
      </w:r>
      <w:r>
        <w:rPr>
          <w:rFonts w:ascii="Arial" w:hAnsi="Arial" w:cs="Arial"/>
          <w:color w:val="000000"/>
        </w:rPr>
        <w:t>pro připojení signálů armatur a pohonů.</w:t>
      </w:r>
    </w:p>
    <w:p w14:paraId="7E4F9F67" w14:textId="1728542A" w:rsidR="009F0940" w:rsidRDefault="009F0940" w:rsidP="00E93A95">
      <w:pPr>
        <w:spacing w:line="229" w:lineRule="exact"/>
        <w:ind w:left="1617" w:right="841"/>
        <w:jc w:val="both"/>
        <w:rPr>
          <w:color w:val="010302"/>
        </w:rPr>
      </w:pPr>
    </w:p>
    <w:p w14:paraId="4E1FBAD6" w14:textId="33333C8E" w:rsidR="009F0940" w:rsidRDefault="009F0940" w:rsidP="00E93A95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pacing w:val="-1"/>
        </w:rPr>
        <w:t>Popis vým</w:t>
      </w:r>
      <w:r>
        <w:rPr>
          <w:rFonts w:ascii="Arial" w:hAnsi="Arial" w:cs="Arial"/>
          <w:b/>
          <w:bCs/>
          <w:color w:val="000000"/>
        </w:rPr>
        <w:t>ěny řídícího systému</w:t>
      </w:r>
    </w:p>
    <w:p w14:paraId="308B780A" w14:textId="5F013C10" w:rsidR="009F0940" w:rsidRPr="006D1281" w:rsidRDefault="009F0940" w:rsidP="006D1281">
      <w:pPr>
        <w:spacing w:before="140" w:line="230" w:lineRule="exact"/>
        <w:jc w:val="both"/>
        <w:rPr>
          <w:rFonts w:ascii="Arial" w:hAnsi="Arial" w:cs="Arial"/>
          <w:color w:val="010302"/>
        </w:rPr>
      </w:pPr>
      <w:r w:rsidRPr="006D1281">
        <w:rPr>
          <w:rFonts w:ascii="Arial" w:hAnsi="Arial" w:cs="Arial"/>
          <w:color w:val="000000"/>
        </w:rPr>
        <w:t>Kazety řídícího systému se demontují z rámu,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na jejich místo se namontuje sestava nového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řídícího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systému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Modicon</w:t>
      </w:r>
      <w:r w:rsidRPr="006D1281">
        <w:rPr>
          <w:rFonts w:ascii="Arial" w:hAnsi="Arial" w:cs="Arial"/>
          <w:color w:val="000000"/>
          <w:spacing w:val="23"/>
        </w:rPr>
        <w:t xml:space="preserve"> </w:t>
      </w:r>
      <w:r w:rsidRPr="006D1281">
        <w:rPr>
          <w:rFonts w:ascii="Arial" w:hAnsi="Arial" w:cs="Arial"/>
          <w:color w:val="000000"/>
        </w:rPr>
        <w:t>M580,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provede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se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výměna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spínacích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a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jisticích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prvků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</w:rPr>
        <w:t>síťové</w:t>
      </w:r>
      <w:r w:rsidRPr="006D1281">
        <w:rPr>
          <w:rFonts w:ascii="Arial" w:hAnsi="Arial" w:cs="Arial"/>
          <w:color w:val="000000"/>
          <w:spacing w:val="21"/>
        </w:rPr>
        <w:t xml:space="preserve"> </w:t>
      </w:r>
      <w:r w:rsidRPr="006D1281">
        <w:rPr>
          <w:rFonts w:ascii="Arial" w:hAnsi="Arial" w:cs="Arial"/>
          <w:color w:val="000000"/>
          <w:spacing w:val="-3"/>
        </w:rPr>
        <w:t>lišty,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doplní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se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relé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zpožděného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připínání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zátěže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a</w:t>
      </w:r>
      <w:r w:rsidRPr="006D1281">
        <w:rPr>
          <w:rFonts w:ascii="Arial" w:hAnsi="Arial" w:cs="Arial"/>
          <w:color w:val="000000"/>
          <w:spacing w:val="31"/>
        </w:rPr>
        <w:t xml:space="preserve"> </w:t>
      </w:r>
      <w:r w:rsidRPr="006D1281">
        <w:rPr>
          <w:rFonts w:ascii="Arial" w:hAnsi="Arial" w:cs="Arial"/>
          <w:color w:val="000000"/>
        </w:rPr>
        <w:t>nový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zdroj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24VDC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pro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</w:rPr>
        <w:t>technologické</w:t>
      </w:r>
      <w:r w:rsidRPr="006D1281">
        <w:rPr>
          <w:rFonts w:ascii="Arial" w:hAnsi="Arial" w:cs="Arial"/>
          <w:color w:val="000000"/>
          <w:spacing w:val="28"/>
        </w:rPr>
        <w:t xml:space="preserve"> </w:t>
      </w:r>
      <w:r w:rsidRPr="006D1281">
        <w:rPr>
          <w:rFonts w:ascii="Arial" w:hAnsi="Arial" w:cs="Arial"/>
          <w:color w:val="000000"/>
          <w:spacing w:val="-3"/>
        </w:rPr>
        <w:t>signály.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  <w:spacing w:val="-2"/>
        </w:rPr>
        <w:t>Stávající IF moduly se nahradí sestavami svorek, do kterých se zapojí nová systémová kabeláž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mezi svorkami a moduly řídícího systému. Pro každý modul rozhraní F-DOUTR2D se instaluje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sestava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16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samostatných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relé.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 w:rsidRPr="006D1281">
        <w:rPr>
          <w:rFonts w:ascii="Arial" w:hAnsi="Arial" w:cs="Arial"/>
          <w:color w:val="000000"/>
        </w:rPr>
        <w:t>Vstupní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moduly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IF-AI10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je</w:t>
      </w:r>
      <w:r w:rsidRPr="006D1281">
        <w:rPr>
          <w:rFonts w:ascii="Arial" w:hAnsi="Arial" w:cs="Arial"/>
          <w:color w:val="000000"/>
          <w:spacing w:val="1"/>
        </w:rPr>
        <w:t xml:space="preserve"> </w:t>
      </w:r>
      <w:r w:rsidRPr="006D1281">
        <w:rPr>
          <w:rFonts w:ascii="Arial" w:hAnsi="Arial" w:cs="Arial"/>
          <w:color w:val="000000"/>
        </w:rPr>
        <w:t>nahradí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</w:rPr>
        <w:t>třípatrovými</w:t>
      </w:r>
      <w:r w:rsidRPr="006D1281">
        <w:rPr>
          <w:rFonts w:ascii="Arial" w:hAnsi="Arial" w:cs="Arial"/>
          <w:color w:val="000000"/>
          <w:spacing w:val="55"/>
        </w:rPr>
        <w:t xml:space="preserve"> </w:t>
      </w:r>
      <w:r w:rsidRPr="006D1281">
        <w:rPr>
          <w:rFonts w:ascii="Arial" w:hAnsi="Arial" w:cs="Arial"/>
          <w:color w:val="000000"/>
          <w:spacing w:val="-2"/>
        </w:rPr>
        <w:t>svorkami,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moduly IF-DI16 a IF-AO4I se nahradí dvoupatrovými svorkami. Po př</w:t>
      </w:r>
      <w:r w:rsidRPr="006D1281">
        <w:rPr>
          <w:rFonts w:ascii="Arial" w:hAnsi="Arial" w:cs="Arial"/>
          <w:color w:val="000000"/>
          <w:spacing w:val="-2"/>
        </w:rPr>
        <w:t>epojení se provede oživení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systému,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kontrola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analogových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a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binárních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signálů.</w:t>
      </w:r>
      <w:r w:rsidRPr="006D1281">
        <w:rPr>
          <w:rFonts w:ascii="Arial" w:hAnsi="Arial" w:cs="Arial"/>
          <w:color w:val="000000"/>
          <w:spacing w:val="50"/>
        </w:rPr>
        <w:t xml:space="preserve"> </w:t>
      </w:r>
      <w:r w:rsidRPr="006D1281">
        <w:rPr>
          <w:rFonts w:ascii="Arial" w:hAnsi="Arial" w:cs="Arial"/>
          <w:color w:val="000000"/>
        </w:rPr>
        <w:t>Zkontroluje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se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přenos</w:t>
      </w:r>
      <w:r w:rsidRPr="006D1281">
        <w:rPr>
          <w:rFonts w:ascii="Arial" w:hAnsi="Arial" w:cs="Arial"/>
          <w:color w:val="000000"/>
          <w:spacing w:val="50"/>
        </w:rPr>
        <w:t xml:space="preserve"> </w:t>
      </w:r>
      <w:r w:rsidRPr="006D1281">
        <w:rPr>
          <w:rFonts w:ascii="Arial" w:hAnsi="Arial" w:cs="Arial"/>
          <w:color w:val="000000"/>
        </w:rPr>
        <w:t>dat</w:t>
      </w:r>
      <w:r w:rsidRPr="006D1281">
        <w:rPr>
          <w:rFonts w:ascii="Arial" w:hAnsi="Arial" w:cs="Arial"/>
          <w:color w:val="000000"/>
          <w:spacing w:val="47"/>
        </w:rPr>
        <w:t xml:space="preserve"> </w:t>
      </w:r>
      <w:r w:rsidRPr="006D1281">
        <w:rPr>
          <w:rFonts w:ascii="Arial" w:hAnsi="Arial" w:cs="Arial"/>
          <w:color w:val="000000"/>
        </w:rPr>
        <w:t>do</w:t>
      </w:r>
      <w:r w:rsidRPr="006D1281">
        <w:rPr>
          <w:rFonts w:ascii="Arial" w:hAnsi="Arial" w:cs="Arial"/>
          <w:color w:val="000000"/>
          <w:spacing w:val="50"/>
        </w:rPr>
        <w:t xml:space="preserve"> </w:t>
      </w:r>
      <w:r w:rsidRPr="006D1281">
        <w:rPr>
          <w:rFonts w:ascii="Arial" w:hAnsi="Arial" w:cs="Arial"/>
          <w:color w:val="000000"/>
          <w:spacing w:val="-3"/>
        </w:rPr>
        <w:t>dalších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procesních uzlů úpravny a jako poslední se provede úprava SCADA, kdy se č</w:t>
      </w:r>
      <w:r w:rsidRPr="006D1281">
        <w:rPr>
          <w:rFonts w:ascii="Arial" w:hAnsi="Arial" w:cs="Arial"/>
          <w:color w:val="000000"/>
          <w:spacing w:val="-1"/>
        </w:rPr>
        <w:t>tení, resp. zápis</w:t>
      </w:r>
      <w:r w:rsidRPr="006D1281">
        <w:rPr>
          <w:rFonts w:ascii="Arial" w:hAnsi="Arial" w:cs="Arial"/>
        </w:rPr>
        <w:t xml:space="preserve"> </w:t>
      </w:r>
      <w:r w:rsidRPr="006D1281">
        <w:rPr>
          <w:rFonts w:ascii="Arial" w:hAnsi="Arial" w:cs="Arial"/>
          <w:color w:val="000000"/>
        </w:rPr>
        <w:t>hodnot proměnných přesměrují na driver Modbus.</w:t>
      </w:r>
    </w:p>
    <w:p w14:paraId="7188F49E" w14:textId="0F04B7F6" w:rsidR="009F0940" w:rsidRDefault="009F0940" w:rsidP="00E93A95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Vliv výměny na provoz technologie (popis provizorií)</w:t>
      </w:r>
    </w:p>
    <w:p w14:paraId="3274D949" w14:textId="7C026CA9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Uzel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FC21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řídí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provoz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přípravy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surové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(flokulace)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linku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filtrace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Odstávka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5"/>
        </w:rPr>
        <w:t>uzlu</w:t>
      </w:r>
      <w:r>
        <w:t xml:space="preserve"> </w:t>
      </w:r>
      <w:r>
        <w:rPr>
          <w:rFonts w:ascii="Arial" w:hAnsi="Arial" w:cs="Arial"/>
          <w:color w:val="000000"/>
        </w:rPr>
        <w:t>znamená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odstávku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celé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linky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filtrace.</w:t>
      </w:r>
      <w:r w:rsidR="0033232C"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Kromě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přípravy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surové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zajišťuje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4"/>
        </w:rPr>
        <w:t>provoz</w:t>
      </w:r>
      <w:r>
        <w:t xml:space="preserve"> </w:t>
      </w:r>
      <w:r>
        <w:rPr>
          <w:rFonts w:ascii="Arial" w:hAnsi="Arial" w:cs="Arial"/>
          <w:color w:val="000000"/>
        </w:rPr>
        <w:t>urychlovacích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čerpadel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ředící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M1007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M1008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dávkování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síranu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hlinitého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4"/>
        </w:rPr>
        <w:t>linky</w:t>
      </w:r>
      <w:r>
        <w:t xml:space="preserve"> </w:t>
      </w:r>
      <w:r>
        <w:rPr>
          <w:rFonts w:ascii="Arial" w:hAnsi="Arial" w:cs="Arial"/>
          <w:color w:val="000000"/>
        </w:rPr>
        <w:t>filtrace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Dosažení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limitu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minimálního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průtoku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ředící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A1007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přenášeno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5"/>
        </w:rPr>
        <w:t>uzlu</w:t>
      </w:r>
      <w:r>
        <w:t xml:space="preserve"> </w:t>
      </w:r>
      <w:r>
        <w:rPr>
          <w:rFonts w:ascii="Arial" w:hAnsi="Arial" w:cs="Arial"/>
          <w:color w:val="000000"/>
        </w:rPr>
        <w:t>FC22 – Dávkování 2 a je výchozí podmínkou pro spuště</w:t>
      </w:r>
      <w:r>
        <w:rPr>
          <w:rFonts w:ascii="Arial" w:hAnsi="Arial" w:cs="Arial"/>
          <w:color w:val="000000"/>
          <w:spacing w:val="-1"/>
        </w:rPr>
        <w:t>ní regulace dávkování síranu. Po dobu</w:t>
      </w:r>
      <w:r>
        <w:t xml:space="preserve"> </w:t>
      </w:r>
      <w:r>
        <w:rPr>
          <w:rFonts w:ascii="Arial" w:hAnsi="Arial" w:cs="Arial"/>
          <w:color w:val="000000"/>
        </w:rPr>
        <w:t>odstávky uzlu FC21 bude v uzlu FC22 aktivována náhradní hodnota simulující dosažení limitu</w:t>
      </w:r>
      <w:r>
        <w:t xml:space="preserve"> </w:t>
      </w:r>
      <w:r>
        <w:rPr>
          <w:rFonts w:ascii="Arial" w:hAnsi="Arial" w:cs="Arial"/>
          <w:color w:val="000000"/>
        </w:rPr>
        <w:t>průtoku a čerpadla na rozdělovacím objektu musí být provozována v místním režimu.</w:t>
      </w:r>
    </w:p>
    <w:p w14:paraId="47C0A37B" w14:textId="7DBB891A" w:rsidR="009F0940" w:rsidRDefault="009F0940" w:rsidP="00E93A95">
      <w:pPr>
        <w:tabs>
          <w:tab w:val="left" w:pos="1605"/>
        </w:tabs>
        <w:spacing w:before="36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Uzel FC30 – Čerpací stanice surové vody</w:t>
      </w:r>
    </w:p>
    <w:p w14:paraId="09BC9E49" w14:textId="52C7C0C0" w:rsidR="00E93A95" w:rsidRDefault="009F0940" w:rsidP="00E93A95">
      <w:pPr>
        <w:tabs>
          <w:tab w:val="left" w:pos="1606"/>
        </w:tabs>
        <w:spacing w:before="22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Popis stávajícího stavu</w:t>
      </w:r>
    </w:p>
    <w:p w14:paraId="17A9738D" w14:textId="1100B029" w:rsidR="009F0940" w:rsidRDefault="009F0940" w:rsidP="006D1281">
      <w:pPr>
        <w:tabs>
          <w:tab w:val="left" w:pos="1606"/>
        </w:tabs>
        <w:spacing w:before="220" w:line="23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Procesní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uzel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FC30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umístěn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v rozvaděči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RA20.20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pole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Rozvaděč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součást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4"/>
        </w:rPr>
        <w:t>celku</w:t>
      </w:r>
      <w:r>
        <w:t xml:space="preserve"> </w:t>
      </w:r>
      <w:r>
        <w:rPr>
          <w:rFonts w:ascii="Arial" w:hAnsi="Arial" w:cs="Arial"/>
          <w:color w:val="000000"/>
        </w:rPr>
        <w:t>rozvaděče RA20.20 (pole 1 a 2), který je umístěn v NN rozvodně objektu č</w:t>
      </w:r>
      <w:r>
        <w:rPr>
          <w:rFonts w:ascii="Arial" w:hAnsi="Arial" w:cs="Arial"/>
          <w:color w:val="000000"/>
          <w:spacing w:val="-2"/>
        </w:rPr>
        <w:t>erpací stanice surové</w:t>
      </w:r>
      <w:r>
        <w:t xml:space="preserve"> </w:t>
      </w:r>
      <w:r>
        <w:rPr>
          <w:rFonts w:ascii="Arial" w:hAnsi="Arial" w:cs="Arial"/>
          <w:color w:val="000000"/>
        </w:rPr>
        <w:t>vody.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Jedná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oceloplechový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rozvaděč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Rittal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se šířkami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600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800</w:t>
      </w:r>
      <w:r w:rsidR="006D12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mm,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výškou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2000</w:t>
      </w:r>
      <w:r w:rsidR="006D12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17"/>
        </w:rPr>
        <w:t>a</w:t>
      </w:r>
      <w:r>
        <w:t xml:space="preserve"> </w:t>
      </w:r>
      <w:r>
        <w:rPr>
          <w:rFonts w:ascii="Arial" w:hAnsi="Arial" w:cs="Arial"/>
          <w:color w:val="000000"/>
        </w:rPr>
        <w:t>hloubkou 800</w:t>
      </w:r>
      <w:r w:rsidR="006D12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mm, přístupný z jedné strany. Dveře pole 1 jsou půlené, horní č</w:t>
      </w:r>
      <w:r>
        <w:rPr>
          <w:rFonts w:ascii="Arial" w:hAnsi="Arial" w:cs="Arial"/>
          <w:color w:val="000000"/>
          <w:spacing w:val="-1"/>
        </w:rPr>
        <w:t>ást je prosklená,</w:t>
      </w:r>
      <w:r>
        <w:t xml:space="preserve"> </w:t>
      </w:r>
      <w:r>
        <w:rPr>
          <w:rFonts w:ascii="Arial" w:hAnsi="Arial" w:cs="Arial"/>
          <w:color w:val="000000"/>
        </w:rPr>
        <w:t>spodní plná. Dveře pole 2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jsou plné. Sestavu procesního uzlu tvoří 3U kazety s moduly ř</w:t>
      </w:r>
      <w:r>
        <w:rPr>
          <w:rFonts w:ascii="Arial" w:hAnsi="Arial" w:cs="Arial"/>
          <w:color w:val="000000"/>
          <w:spacing w:val="-3"/>
        </w:rPr>
        <w:t>ídícího</w:t>
      </w:r>
      <w:r>
        <w:t xml:space="preserve"> </w:t>
      </w:r>
      <w:r>
        <w:rPr>
          <w:rFonts w:ascii="Arial" w:hAnsi="Arial" w:cs="Arial"/>
          <w:color w:val="000000"/>
        </w:rPr>
        <w:t>systému, moduly vzdálených vstupů/výstupů a moduly technologického rozhraní. První kazetu</w:t>
      </w:r>
      <w:r>
        <w:t xml:space="preserve"> </w:t>
      </w:r>
      <w:r>
        <w:rPr>
          <w:rFonts w:ascii="Arial" w:hAnsi="Arial" w:cs="Arial"/>
          <w:color w:val="000000"/>
        </w:rPr>
        <w:t>tvoří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řídícího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systému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sestávající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ze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soukartí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CZ-CPU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tvořeného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2"/>
        </w:rPr>
        <w:t>procesorovou</w:t>
      </w:r>
      <w:r>
        <w:t xml:space="preserve"> </w:t>
      </w:r>
      <w:r>
        <w:rPr>
          <w:rFonts w:ascii="Arial" w:hAnsi="Arial" w:cs="Arial"/>
          <w:color w:val="000000"/>
        </w:rPr>
        <w:t>jednotkou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CZ-CPU/A,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nosičem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sériových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komunikačních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CZ-COM/A,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nosič</w:t>
      </w:r>
      <w:r>
        <w:rPr>
          <w:rFonts w:ascii="Arial" w:hAnsi="Arial" w:cs="Arial"/>
          <w:color w:val="000000"/>
          <w:spacing w:val="-8"/>
        </w:rPr>
        <w:t>em</w:t>
      </w:r>
      <w:r>
        <w:t xml:space="preserve"> </w:t>
      </w:r>
      <w:r>
        <w:rPr>
          <w:rFonts w:ascii="Arial" w:hAnsi="Arial" w:cs="Arial"/>
          <w:color w:val="000000"/>
        </w:rPr>
        <w:t>komunikač</w:t>
      </w:r>
      <w:r>
        <w:rPr>
          <w:rFonts w:ascii="Arial" w:hAnsi="Arial" w:cs="Arial"/>
          <w:color w:val="000000"/>
          <w:spacing w:val="-2"/>
        </w:rPr>
        <w:t>ních rozhraní CZ-CAN/A a zásuvných karet projektu CZ-CAN pro analogové signály.</w:t>
      </w:r>
      <w:r>
        <w:t xml:space="preserve"> </w:t>
      </w:r>
      <w:r>
        <w:rPr>
          <w:rFonts w:ascii="Arial" w:hAnsi="Arial" w:cs="Arial"/>
          <w:color w:val="000000"/>
        </w:rPr>
        <w:t>Druhou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kazetu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tvoří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zásuvné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karty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projektu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CZ-CAN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digitální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signály,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které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6"/>
        </w:rPr>
        <w:t>jsou</w:t>
      </w:r>
      <w:r>
        <w:t xml:space="preserve"> </w:t>
      </w:r>
      <w:r>
        <w:rPr>
          <w:rFonts w:ascii="Arial" w:hAnsi="Arial" w:cs="Arial"/>
          <w:color w:val="000000"/>
        </w:rPr>
        <w:t>systémovými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kabely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propojeny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 moduly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technologického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rozhraní.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V horní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části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pole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5"/>
        </w:rPr>
        <w:t>jsou</w:t>
      </w:r>
      <w:r>
        <w:t xml:space="preserve"> </w:t>
      </w:r>
      <w:r>
        <w:rPr>
          <w:rFonts w:ascii="Arial" w:hAnsi="Arial" w:cs="Arial"/>
          <w:color w:val="000000"/>
        </w:rPr>
        <w:t>optické rozvaděče zakončení optických spojů z jednotlivých rozvaděčů čerpadel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switch U1</w:t>
      </w:r>
      <w:r>
        <w:t xml:space="preserve"> </w:t>
      </w:r>
      <w:r>
        <w:rPr>
          <w:rFonts w:ascii="Arial" w:hAnsi="Arial" w:cs="Arial"/>
          <w:color w:val="000000"/>
        </w:rPr>
        <w:t>s optickým rozhraním. V dolní části je síť</w:t>
      </w:r>
      <w:r>
        <w:rPr>
          <w:rFonts w:ascii="Arial" w:hAnsi="Arial" w:cs="Arial"/>
          <w:color w:val="000000"/>
          <w:spacing w:val="-1"/>
        </w:rPr>
        <w:t>ová lišta a zdroj 24VDC pro technologické signály. Na</w:t>
      </w:r>
      <w:r>
        <w:t xml:space="preserve"> </w:t>
      </w:r>
      <w:r>
        <w:rPr>
          <w:rFonts w:ascii="Arial" w:hAnsi="Arial" w:cs="Arial"/>
          <w:color w:val="000000"/>
        </w:rPr>
        <w:t>montážním plechu pole 2 jsou moduly technologického rozhraní.</w:t>
      </w:r>
    </w:p>
    <w:p w14:paraId="60C0D5A2" w14:textId="77777777" w:rsidR="006D0AF4" w:rsidRDefault="006D0AF4" w:rsidP="00E93A95">
      <w:pPr>
        <w:spacing w:line="229" w:lineRule="exact"/>
        <w:jc w:val="both"/>
        <w:rPr>
          <w:rFonts w:ascii="Arial" w:hAnsi="Arial" w:cs="Arial"/>
          <w:color w:val="000000"/>
        </w:rPr>
      </w:pPr>
    </w:p>
    <w:p w14:paraId="39D2B78F" w14:textId="77777777" w:rsidR="006D0AF4" w:rsidRDefault="006D0AF4" w:rsidP="00E93A95">
      <w:pPr>
        <w:spacing w:line="229" w:lineRule="exact"/>
        <w:jc w:val="both"/>
        <w:rPr>
          <w:color w:val="010302"/>
        </w:rPr>
      </w:pPr>
    </w:p>
    <w:p w14:paraId="6C8A6701" w14:textId="690D6FB7" w:rsidR="00E93A95" w:rsidRDefault="009F0940" w:rsidP="006D1281">
      <w:pPr>
        <w:keepNext/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Popis vým</w:t>
      </w:r>
      <w:r>
        <w:rPr>
          <w:rFonts w:ascii="Arial" w:hAnsi="Arial" w:cs="Arial"/>
          <w:b/>
          <w:bCs/>
          <w:color w:val="000000"/>
        </w:rPr>
        <w:t>ěny řídícího systému</w:t>
      </w:r>
    </w:p>
    <w:p w14:paraId="280CD583" w14:textId="5A7F24BC" w:rsidR="009F0940" w:rsidRDefault="009F0940" w:rsidP="006D1281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Kazety řídícího systému se demontují z rámu, na uvolně</w:t>
      </w:r>
      <w:r>
        <w:rPr>
          <w:rFonts w:ascii="Arial" w:hAnsi="Arial" w:cs="Arial"/>
          <w:color w:val="000000"/>
          <w:spacing w:val="-2"/>
        </w:rPr>
        <w:t>né místo se namontují sestavy nového</w:t>
      </w:r>
      <w:r>
        <w:t xml:space="preserve"> </w:t>
      </w:r>
      <w:r>
        <w:rPr>
          <w:rFonts w:ascii="Arial" w:hAnsi="Arial" w:cs="Arial"/>
          <w:color w:val="000000"/>
        </w:rPr>
        <w:t>řídícího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systému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Modicon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M580,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provede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výměna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spínacích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jisticích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prvků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síťové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3"/>
        </w:rPr>
        <w:t>lišty,</w:t>
      </w:r>
      <w:r>
        <w:t xml:space="preserve"> </w:t>
      </w:r>
      <w:r>
        <w:rPr>
          <w:rFonts w:ascii="Arial" w:hAnsi="Arial" w:cs="Arial"/>
          <w:color w:val="000000"/>
        </w:rPr>
        <w:t>doplní se relé zpožděného připínání zátěže a nové zdroje 24VDC pro technologické signály.</w:t>
      </w:r>
      <w:r>
        <w:t xml:space="preserve"> </w:t>
      </w:r>
      <w:r>
        <w:rPr>
          <w:rFonts w:ascii="Arial" w:hAnsi="Arial" w:cs="Arial"/>
          <w:color w:val="000000"/>
          <w:spacing w:val="-2"/>
        </w:rPr>
        <w:t>Stávající IF moduly se nahradí sestavami svorek, do kterých se zapojí nová systémová kabeláž</w:t>
      </w:r>
      <w:r>
        <w:t xml:space="preserve"> </w:t>
      </w:r>
      <w:r>
        <w:rPr>
          <w:rFonts w:ascii="Arial" w:hAnsi="Arial" w:cs="Arial"/>
          <w:color w:val="000000"/>
        </w:rPr>
        <w:t>mezi svorkami a moduly ř</w:t>
      </w:r>
      <w:r>
        <w:rPr>
          <w:rFonts w:ascii="Arial" w:hAnsi="Arial" w:cs="Arial"/>
          <w:color w:val="000000"/>
          <w:spacing w:val="-1"/>
        </w:rPr>
        <w:t>ídícího systému. Moduly rozhraní F-DOUTR2D se nahradí sestavami</w:t>
      </w:r>
      <w:r>
        <w:t xml:space="preserve"> </w:t>
      </w:r>
      <w:r>
        <w:rPr>
          <w:rFonts w:ascii="Arial" w:hAnsi="Arial" w:cs="Arial"/>
          <w:color w:val="000000"/>
        </w:rPr>
        <w:t>samostatných relé. Vstupní moduly IF-AI10 je nahradí tř</w:t>
      </w:r>
      <w:r>
        <w:rPr>
          <w:rFonts w:ascii="Arial" w:hAnsi="Arial" w:cs="Arial"/>
          <w:color w:val="000000"/>
          <w:spacing w:val="-1"/>
        </w:rPr>
        <w:t>ípatrovými svorkami, moduly IF-DI16 a</w:t>
      </w:r>
      <w:r>
        <w:t xml:space="preserve"> </w:t>
      </w:r>
      <w:r>
        <w:rPr>
          <w:rFonts w:ascii="Arial" w:hAnsi="Arial" w:cs="Arial"/>
          <w:color w:val="000000"/>
        </w:rPr>
        <w:t>IF-AO4I je nahradí dvoupatrovými svorkami. Po př</w:t>
      </w:r>
      <w:r>
        <w:rPr>
          <w:rFonts w:ascii="Arial" w:hAnsi="Arial" w:cs="Arial"/>
          <w:color w:val="000000"/>
          <w:spacing w:val="-2"/>
        </w:rPr>
        <w:t>epojení se provede oživení systému, kontrola</w:t>
      </w:r>
      <w:r>
        <w:t xml:space="preserve"> </w:t>
      </w:r>
      <w:r>
        <w:rPr>
          <w:rFonts w:ascii="Arial" w:hAnsi="Arial" w:cs="Arial"/>
          <w:color w:val="000000"/>
        </w:rPr>
        <w:t>analogových a binárních signálů. Zkontroluje se přenos dat do dalších procesních uzlů</w:t>
      </w:r>
      <w:r>
        <w:rPr>
          <w:rFonts w:ascii="Arial" w:hAnsi="Arial" w:cs="Arial"/>
          <w:color w:val="000000"/>
          <w:spacing w:val="-3"/>
        </w:rPr>
        <w:t xml:space="preserve"> úpravny</w:t>
      </w:r>
      <w: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jako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poslední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provede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úprava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SCADA,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kdy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čtení,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resp.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zápis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hodnot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promě</w:t>
      </w:r>
      <w:r>
        <w:rPr>
          <w:rFonts w:ascii="Arial" w:hAnsi="Arial" w:cs="Arial"/>
          <w:color w:val="000000"/>
          <w:spacing w:val="-4"/>
        </w:rPr>
        <w:t>nných</w:t>
      </w:r>
      <w:r>
        <w:t xml:space="preserve"> </w:t>
      </w:r>
      <w:r>
        <w:rPr>
          <w:rFonts w:ascii="Arial" w:hAnsi="Arial" w:cs="Arial"/>
          <w:color w:val="000000"/>
        </w:rPr>
        <w:t>přesměrují na driver Modbus.</w:t>
      </w:r>
    </w:p>
    <w:p w14:paraId="0F67D1CB" w14:textId="41BE9727" w:rsidR="009F0940" w:rsidRDefault="009F0940" w:rsidP="00E93A95">
      <w:pPr>
        <w:tabs>
          <w:tab w:val="left" w:pos="1606"/>
        </w:tabs>
        <w:spacing w:before="22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Vliv výměny na provoz technologie (popis provizorií)</w:t>
      </w:r>
    </w:p>
    <w:p w14:paraId="0D2118C5" w14:textId="281911B7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Uzel FC30 je poskytovatelem dat pro více uzlů úpravny. Od uzlu FC10 př</w:t>
      </w:r>
      <w:r>
        <w:rPr>
          <w:rFonts w:ascii="Arial" w:hAnsi="Arial" w:cs="Arial"/>
          <w:color w:val="000000"/>
          <w:spacing w:val="-2"/>
        </w:rPr>
        <w:t>ijímá informace o stavu</w:t>
      </w:r>
      <w:r>
        <w:t xml:space="preserve"> </w:t>
      </w:r>
      <w:r>
        <w:rPr>
          <w:rFonts w:ascii="Arial" w:hAnsi="Arial" w:cs="Arial"/>
          <w:color w:val="000000"/>
        </w:rPr>
        <w:t>výtlačných řadů JS1400, JS1600, spojky výtlaků, uzlům FC31 až FC41 poskytuje informace o</w:t>
      </w:r>
      <w:r w:rsidR="006D1281">
        <w:t> </w:t>
      </w:r>
      <w:r>
        <w:rPr>
          <w:rFonts w:ascii="Arial" w:hAnsi="Arial" w:cs="Arial"/>
          <w:color w:val="000000"/>
        </w:rPr>
        <w:t>připravenosti hydraulické cesty (sání), informace o výtlaku od FC10, o prostorových teplotách,</w:t>
      </w:r>
      <w:r>
        <w:t xml:space="preserve"> </w:t>
      </w:r>
      <w:r>
        <w:rPr>
          <w:rFonts w:ascii="Arial" w:hAnsi="Arial" w:cs="Arial"/>
          <w:color w:val="000000"/>
        </w:rPr>
        <w:t>předává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společné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žádané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hodnoty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otáček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úhlu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natočení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lopat,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přijímá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informace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4"/>
        </w:rPr>
        <w:t>stavu</w:t>
      </w:r>
      <w:r>
        <w:t xml:space="preserve"> </w:t>
      </w:r>
      <w:r>
        <w:rPr>
          <w:rFonts w:ascii="Arial" w:hAnsi="Arial" w:cs="Arial"/>
          <w:color w:val="000000"/>
        </w:rPr>
        <w:t>jednotlivých čerpadel.</w:t>
      </w:r>
    </w:p>
    <w:p w14:paraId="49BFFCF5" w14:textId="1C3506AD" w:rsidR="009F0940" w:rsidRDefault="009F0940" w:rsidP="00E93A95">
      <w:pPr>
        <w:spacing w:before="100" w:line="229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Vypnutím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napájení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hlavní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switch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U1,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dojde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ztrátě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všech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informací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SCADA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1"/>
        </w:rPr>
        <w:t>Ř</w:t>
      </w:r>
      <w:r>
        <w:t xml:space="preserve"> </w:t>
      </w:r>
      <w:r>
        <w:rPr>
          <w:rFonts w:ascii="Arial" w:hAnsi="Arial" w:cs="Arial"/>
          <w:color w:val="000000"/>
        </w:rPr>
        <w:t>a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jednotlivá čerpadla nebudou mít platné informace o okolní technologii č</w:t>
      </w:r>
      <w:r>
        <w:rPr>
          <w:rFonts w:ascii="Arial" w:hAnsi="Arial" w:cs="Arial"/>
          <w:color w:val="000000"/>
          <w:spacing w:val="-2"/>
        </w:rPr>
        <w:t>erpací stanice. Pokud</w:t>
      </w:r>
      <w:r>
        <w:t xml:space="preserve"> </w:t>
      </w:r>
      <w:r>
        <w:rPr>
          <w:rFonts w:ascii="Arial" w:hAnsi="Arial" w:cs="Arial"/>
          <w:color w:val="000000"/>
        </w:rPr>
        <w:t>nebude v době odstávky prováděna změna konfigurace, čerpadla zů</w:t>
      </w:r>
      <w:r>
        <w:rPr>
          <w:rFonts w:ascii="Arial" w:hAnsi="Arial" w:cs="Arial"/>
          <w:color w:val="000000"/>
          <w:spacing w:val="-1"/>
        </w:rPr>
        <w:t>stanou v provozu. Úprava</w:t>
      </w:r>
      <w:r>
        <w:t xml:space="preserve"> </w:t>
      </w:r>
      <w:r>
        <w:rPr>
          <w:rFonts w:ascii="Arial" w:hAnsi="Arial" w:cs="Arial"/>
          <w:color w:val="000000"/>
        </w:rPr>
        <w:t>nastavení otáček a úhlu lopat se musí provádět ručně z operátorského panelu čerpadla.</w:t>
      </w:r>
    </w:p>
    <w:p w14:paraId="6558101A" w14:textId="7952D36D" w:rsidR="009F0940" w:rsidRDefault="009F0940" w:rsidP="00E93A95">
      <w:pPr>
        <w:tabs>
          <w:tab w:val="left" w:pos="1605"/>
        </w:tabs>
        <w:spacing w:before="36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Uzly FC31 až FC41 – Čerpadel M1 až M11</w:t>
      </w:r>
    </w:p>
    <w:p w14:paraId="7E6EB21F" w14:textId="206EC231" w:rsidR="009F0940" w:rsidRDefault="009F0940" w:rsidP="00E93A95">
      <w:pPr>
        <w:tabs>
          <w:tab w:val="left" w:pos="1606"/>
        </w:tabs>
        <w:spacing w:before="22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Popis stávajícího stavu</w:t>
      </w:r>
    </w:p>
    <w:p w14:paraId="5CC9496C" w14:textId="35E4382E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Procesní uzly FC31 až FC41 jsou umístěny v samostatných rozvaděč</w:t>
      </w:r>
      <w:r>
        <w:rPr>
          <w:rFonts w:ascii="Arial" w:hAnsi="Arial" w:cs="Arial"/>
          <w:color w:val="000000"/>
          <w:spacing w:val="-2"/>
        </w:rPr>
        <w:t>ích RA20.01 až RA20.11.</w:t>
      </w:r>
      <w:r>
        <w:t xml:space="preserve"> </w:t>
      </w:r>
      <w:r>
        <w:rPr>
          <w:rFonts w:ascii="Arial" w:hAnsi="Arial" w:cs="Arial"/>
          <w:color w:val="000000"/>
        </w:rPr>
        <w:t>Rozvaděče jsou umístěné v halách objektu čerpací stanice surové vody, hale I jsou rozvaděč</w:t>
      </w:r>
      <w:r>
        <w:rPr>
          <w:rFonts w:ascii="Arial" w:hAnsi="Arial" w:cs="Arial"/>
          <w:color w:val="000000"/>
          <w:spacing w:val="-16"/>
        </w:rPr>
        <w:t>e</w:t>
      </w:r>
      <w:r>
        <w:t xml:space="preserve"> </w:t>
      </w:r>
      <w:r>
        <w:rPr>
          <w:rFonts w:ascii="Arial" w:hAnsi="Arial" w:cs="Arial"/>
          <w:color w:val="000000"/>
        </w:rPr>
        <w:t>čerpadel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M1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až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M4,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v hale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jsou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rozvaděče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čerpadel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M5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až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M11.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Jedná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oceloplechové</w:t>
      </w:r>
      <w:r>
        <w:t xml:space="preserve"> </w:t>
      </w:r>
      <w:r>
        <w:rPr>
          <w:rFonts w:ascii="Arial" w:hAnsi="Arial" w:cs="Arial"/>
          <w:color w:val="000000"/>
        </w:rPr>
        <w:t>rozvaděče Rittal s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rozměry 800x2000x600 mm, přístupné z jedné strany. Sestavu procesního</w:t>
      </w:r>
      <w:r>
        <w:t xml:space="preserve"> </w:t>
      </w:r>
      <w:r>
        <w:rPr>
          <w:rFonts w:ascii="Arial" w:hAnsi="Arial" w:cs="Arial"/>
          <w:color w:val="000000"/>
        </w:rPr>
        <w:t>uzlu tvoří 3U kazeta s</w:t>
      </w:r>
      <w:r w:rsidR="00F1171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moduly řídícího systému, moduly vzdálených vstupů/výstupů a moduly</w:t>
      </w:r>
      <w:r>
        <w:t xml:space="preserve"> </w:t>
      </w:r>
      <w:r>
        <w:rPr>
          <w:rFonts w:ascii="Arial" w:hAnsi="Arial" w:cs="Arial"/>
          <w:color w:val="000000"/>
        </w:rPr>
        <w:t>technologického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namontované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montážním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plechu.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Řídící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systém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sestává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8"/>
        </w:rPr>
        <w:t>ze</w:t>
      </w:r>
      <w:r>
        <w:t xml:space="preserve"> </w:t>
      </w:r>
      <w:r>
        <w:rPr>
          <w:rFonts w:ascii="Arial" w:hAnsi="Arial" w:cs="Arial"/>
          <w:color w:val="000000"/>
        </w:rPr>
        <w:t>soukartí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CZ-CPU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tvořeného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procesorovou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jednotkou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CZ-CPU/A,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nosičem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komunikač</w:t>
      </w:r>
      <w:r>
        <w:rPr>
          <w:rFonts w:ascii="Arial" w:hAnsi="Arial" w:cs="Arial"/>
          <w:color w:val="000000"/>
          <w:spacing w:val="-5"/>
        </w:rPr>
        <w:t>ních</w:t>
      </w:r>
      <w: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CZ-COM/A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zásuvnými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kartami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projektu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CZ-CAN,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které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jsou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systémovými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3"/>
        </w:rPr>
        <w:t>kabely</w:t>
      </w:r>
      <w:r>
        <w:t xml:space="preserve"> </w:t>
      </w:r>
      <w:r>
        <w:rPr>
          <w:rFonts w:ascii="Arial" w:hAnsi="Arial" w:cs="Arial"/>
          <w:color w:val="000000"/>
        </w:rPr>
        <w:t>propojeny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 moduly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technologických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rozhraní.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dveřích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rozvaděčů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jsou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15“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operátorské</w:t>
      </w:r>
      <w:r>
        <w:t xml:space="preserve"> </w:t>
      </w:r>
      <w:r>
        <w:rPr>
          <w:rFonts w:ascii="Arial" w:hAnsi="Arial" w:cs="Arial"/>
          <w:color w:val="000000"/>
        </w:rPr>
        <w:t>panely se SCADA IGSS pro místní ovládání čerpadla př</w:t>
      </w:r>
      <w:r>
        <w:rPr>
          <w:rFonts w:ascii="Arial" w:hAnsi="Arial" w:cs="Arial"/>
          <w:color w:val="000000"/>
          <w:spacing w:val="-3"/>
        </w:rPr>
        <w:t>i výpadku spojení mezi areálem úpravny</w:t>
      </w:r>
      <w:r>
        <w:t xml:space="preserve"> </w:t>
      </w:r>
      <w:r>
        <w:rPr>
          <w:rFonts w:ascii="Arial" w:hAnsi="Arial" w:cs="Arial"/>
          <w:color w:val="000000"/>
        </w:rPr>
        <w:t>a areálem čerpací stanice nebo při údržbě čerpadla. Napájení rozvaděčů č</w:t>
      </w:r>
      <w:r>
        <w:rPr>
          <w:rFonts w:ascii="Arial" w:hAnsi="Arial" w:cs="Arial"/>
          <w:color w:val="000000"/>
          <w:spacing w:val="-2"/>
        </w:rPr>
        <w:t>erpadel je provedeno</w:t>
      </w:r>
      <w:r>
        <w:t xml:space="preserve"> </w:t>
      </w:r>
      <w:r>
        <w:rPr>
          <w:rFonts w:ascii="Arial" w:hAnsi="Arial" w:cs="Arial"/>
          <w:color w:val="000000"/>
        </w:rPr>
        <w:t>z místního rozvodu 110VDC což vyžaduje použití speciálních napájecích zdrojů urč</w:t>
      </w:r>
      <w:r>
        <w:rPr>
          <w:rFonts w:ascii="Arial" w:hAnsi="Arial" w:cs="Arial"/>
          <w:color w:val="000000"/>
          <w:spacing w:val="-1"/>
        </w:rPr>
        <w:t>ených pro</w:t>
      </w:r>
      <w:r>
        <w:t xml:space="preserve"> </w:t>
      </w:r>
      <w:r>
        <w:rPr>
          <w:rFonts w:ascii="Arial" w:hAnsi="Arial" w:cs="Arial"/>
          <w:color w:val="000000"/>
        </w:rPr>
        <w:t>toto napětí. Pro napájení osvětlení a servisní zásuvky je v rozvaděči k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přítomno napě</w:t>
      </w:r>
      <w:r>
        <w:rPr>
          <w:rFonts w:ascii="Arial" w:hAnsi="Arial" w:cs="Arial"/>
          <w:color w:val="000000"/>
          <w:spacing w:val="-3"/>
        </w:rPr>
        <w:t>tí 230VAC.</w:t>
      </w:r>
      <w:r>
        <w:t xml:space="preserve"> </w:t>
      </w:r>
      <w:r>
        <w:rPr>
          <w:rFonts w:ascii="Arial" w:hAnsi="Arial" w:cs="Arial"/>
          <w:color w:val="000000"/>
        </w:rPr>
        <w:t>Každý rozvaděč má samostatné optické propojení do rozvaděče RA20.20 a</w:t>
      </w:r>
      <w:r w:rsidR="006D12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 tím zajiště</w:t>
      </w:r>
      <w:r>
        <w:rPr>
          <w:rFonts w:ascii="Arial" w:hAnsi="Arial" w:cs="Arial"/>
          <w:color w:val="000000"/>
          <w:spacing w:val="-4"/>
        </w:rPr>
        <w:t>no, že</w:t>
      </w:r>
      <w:r>
        <w:t xml:space="preserve"> </w:t>
      </w:r>
      <w:r>
        <w:rPr>
          <w:rFonts w:ascii="Arial" w:hAnsi="Arial" w:cs="Arial"/>
          <w:color w:val="000000"/>
        </w:rPr>
        <w:t>případné odstavení rozvaděče nemá vliv na ostatní části technologie. Pro řízení otáček č</w:t>
      </w:r>
      <w:r>
        <w:rPr>
          <w:rFonts w:ascii="Arial" w:hAnsi="Arial" w:cs="Arial"/>
          <w:color w:val="000000"/>
          <w:spacing w:val="-3"/>
        </w:rPr>
        <w:t>erpadla</w:t>
      </w:r>
      <w: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používá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frekvenční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měnič,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komunikace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 měničem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sériové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lince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RS485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protokolem</w:t>
      </w:r>
      <w:r>
        <w:t xml:space="preserve"> </w:t>
      </w:r>
      <w:r>
        <w:rPr>
          <w:rFonts w:ascii="Arial" w:hAnsi="Arial" w:cs="Arial"/>
          <w:color w:val="000000"/>
        </w:rPr>
        <w:t>Modbus RTU.</w:t>
      </w:r>
    </w:p>
    <w:p w14:paraId="31129E42" w14:textId="2B6BFA45" w:rsidR="009F0940" w:rsidRDefault="009F0940" w:rsidP="00E93A95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pacing w:val="-1"/>
        </w:rPr>
        <w:t>Popis vým</w:t>
      </w:r>
      <w:r>
        <w:rPr>
          <w:rFonts w:ascii="Arial" w:hAnsi="Arial" w:cs="Arial"/>
          <w:b/>
          <w:bCs/>
          <w:color w:val="000000"/>
        </w:rPr>
        <w:t>ěny řídícího systému</w:t>
      </w:r>
    </w:p>
    <w:p w14:paraId="7AE0792C" w14:textId="54805DCD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Kazeta ř</w:t>
      </w:r>
      <w:r>
        <w:rPr>
          <w:rFonts w:ascii="Arial" w:hAnsi="Arial" w:cs="Arial"/>
          <w:color w:val="000000"/>
          <w:spacing w:val="-2"/>
        </w:rPr>
        <w:t>ídícího systému se demontuje z montážního plechu, na její místo se namontuje sestava</w:t>
      </w:r>
      <w:r>
        <w:t xml:space="preserve"> </w:t>
      </w:r>
      <w:r>
        <w:rPr>
          <w:rFonts w:ascii="Arial" w:hAnsi="Arial" w:cs="Arial"/>
          <w:color w:val="000000"/>
        </w:rPr>
        <w:t>nového řídícího systému Modicon M580, provede se výměna spínacích a jisticích prvků síť</w:t>
      </w:r>
      <w:r>
        <w:rPr>
          <w:rFonts w:ascii="Arial" w:hAnsi="Arial" w:cs="Arial"/>
          <w:color w:val="000000"/>
          <w:spacing w:val="-7"/>
        </w:rPr>
        <w:t>ové</w:t>
      </w:r>
      <w:r>
        <w:t xml:space="preserve"> </w:t>
      </w:r>
      <w:r>
        <w:rPr>
          <w:rFonts w:ascii="Arial" w:hAnsi="Arial" w:cs="Arial"/>
          <w:color w:val="000000"/>
        </w:rPr>
        <w:t>lišty,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doplní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relé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zpožděného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připínání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zátěže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nové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zdroje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24VDC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řídící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systém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7"/>
        </w:rPr>
        <w:t>a</w:t>
      </w:r>
      <w:r>
        <w:t xml:space="preserve"> </w:t>
      </w:r>
      <w:r>
        <w:rPr>
          <w:rFonts w:ascii="Arial" w:hAnsi="Arial" w:cs="Arial"/>
          <w:color w:val="000000"/>
        </w:rPr>
        <w:t>technologii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(napájení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jednotek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vibrací,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ovládání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servomotoru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vypínače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VN).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Stávající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8"/>
        </w:rPr>
        <w:t>IF</w:t>
      </w:r>
      <w: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nahradí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sestavami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svorek,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kterých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zapojí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nová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systémová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kabeláž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5"/>
        </w:rPr>
        <w:t>mezi</w:t>
      </w:r>
      <w:r>
        <w:t xml:space="preserve"> </w:t>
      </w:r>
      <w:r>
        <w:rPr>
          <w:rFonts w:ascii="Arial" w:hAnsi="Arial" w:cs="Arial"/>
          <w:color w:val="000000"/>
        </w:rPr>
        <w:t>svorkami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řídícího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systému.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F-DOUTR2D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nahradí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sestavami</w:t>
      </w:r>
      <w:r>
        <w:t xml:space="preserve"> </w:t>
      </w:r>
      <w:r>
        <w:rPr>
          <w:rFonts w:ascii="Arial" w:hAnsi="Arial" w:cs="Arial"/>
          <w:color w:val="000000"/>
        </w:rPr>
        <w:t>samostatných relé. Vstupní moduly IF-AI10 je nahradí tř</w:t>
      </w:r>
      <w:r>
        <w:rPr>
          <w:rFonts w:ascii="Arial" w:hAnsi="Arial" w:cs="Arial"/>
          <w:color w:val="000000"/>
          <w:spacing w:val="-1"/>
        </w:rPr>
        <w:t>ípatrovými svorkami, moduly IF-DI16 a</w:t>
      </w:r>
      <w:r>
        <w:t xml:space="preserve"> </w:t>
      </w:r>
      <w:r>
        <w:rPr>
          <w:rFonts w:ascii="Arial" w:hAnsi="Arial" w:cs="Arial"/>
          <w:color w:val="000000"/>
        </w:rPr>
        <w:t>IF-AO4I je nahradí dvoupatrovými svorkami. Po př</w:t>
      </w:r>
      <w:r>
        <w:rPr>
          <w:rFonts w:ascii="Arial" w:hAnsi="Arial" w:cs="Arial"/>
          <w:color w:val="000000"/>
          <w:spacing w:val="-2"/>
        </w:rPr>
        <w:t>epojení se provede oživení systému, kontrola</w:t>
      </w:r>
      <w:r>
        <w:t xml:space="preserve"> </w:t>
      </w:r>
      <w:r>
        <w:rPr>
          <w:rFonts w:ascii="Arial" w:hAnsi="Arial" w:cs="Arial"/>
          <w:color w:val="000000"/>
        </w:rPr>
        <w:t>analogových a binárních signálů. Zkontroluje se přenos dat do dalších procesních uzlů</w:t>
      </w:r>
      <w:r>
        <w:rPr>
          <w:rFonts w:ascii="Arial" w:hAnsi="Arial" w:cs="Arial"/>
          <w:color w:val="000000"/>
          <w:spacing w:val="-3"/>
        </w:rPr>
        <w:t xml:space="preserve"> úpravny</w:t>
      </w:r>
      <w: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jako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poslední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provede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úprava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SCADA,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kdy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čtení,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resp.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zápis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hodnot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promě</w:t>
      </w:r>
      <w:r>
        <w:rPr>
          <w:rFonts w:ascii="Arial" w:hAnsi="Arial" w:cs="Arial"/>
          <w:color w:val="000000"/>
          <w:spacing w:val="-4"/>
        </w:rPr>
        <w:t>nných</w:t>
      </w:r>
      <w:r>
        <w:t xml:space="preserve"> </w:t>
      </w:r>
      <w:r>
        <w:rPr>
          <w:rFonts w:ascii="Arial" w:hAnsi="Arial" w:cs="Arial"/>
          <w:color w:val="000000"/>
        </w:rPr>
        <w:t>přesměrují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driver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Modbus.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Místní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zobrazovací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panel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nahrazen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novým,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výrobce</w:t>
      </w:r>
      <w:r>
        <w:t xml:space="preserve"> </w:t>
      </w:r>
      <w:r>
        <w:rPr>
          <w:rFonts w:ascii="Arial" w:hAnsi="Arial" w:cs="Arial"/>
          <w:color w:val="000000"/>
        </w:rPr>
        <w:t>Advantech, typ PPC-415 EHL který je nástupcem použitého modelu PPC-3150. Rozměrově</w:t>
      </w:r>
      <w:r>
        <w:rPr>
          <w:rFonts w:ascii="Arial" w:hAnsi="Arial" w:cs="Arial"/>
          <w:color w:val="000000"/>
          <w:spacing w:val="-6"/>
        </w:rPr>
        <w:t xml:space="preserve"> je</w:t>
      </w:r>
      <w:r>
        <w:t xml:space="preserve"> </w:t>
      </w:r>
      <w:r>
        <w:rPr>
          <w:rFonts w:ascii="Arial" w:hAnsi="Arial" w:cs="Arial"/>
          <w:color w:val="000000"/>
        </w:rPr>
        <w:t>shodný,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odpadne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tak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nutnost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instalace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redukčního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rámečku.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V panelu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bude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instalován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0"/>
        </w:rPr>
        <w:t>OS</w:t>
      </w:r>
      <w:r>
        <w:t xml:space="preserve"> </w:t>
      </w:r>
      <w:r>
        <w:rPr>
          <w:rFonts w:ascii="Arial" w:hAnsi="Arial" w:cs="Arial"/>
          <w:color w:val="000000"/>
        </w:rPr>
        <w:t>Windows 11 a SCADA IGSS v nejnovější verzi.</w:t>
      </w:r>
    </w:p>
    <w:p w14:paraId="109585C6" w14:textId="77777777" w:rsidR="009F0940" w:rsidRDefault="009F0940" w:rsidP="00E93A95">
      <w:pPr>
        <w:jc w:val="both"/>
        <w:rPr>
          <w:color w:val="000000" w:themeColor="text1"/>
          <w:sz w:val="24"/>
          <w:szCs w:val="24"/>
        </w:rPr>
      </w:pPr>
    </w:p>
    <w:p w14:paraId="1F97B49F" w14:textId="72BD15B7" w:rsidR="009F0940" w:rsidRDefault="009F0940" w:rsidP="006D1281">
      <w:pPr>
        <w:keepNext/>
        <w:tabs>
          <w:tab w:val="left" w:pos="1606"/>
        </w:tabs>
        <w:spacing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Vliv výměny na provoz technologie (popis provizorií)</w:t>
      </w:r>
    </w:p>
    <w:p w14:paraId="7DDE0F66" w14:textId="740C6D82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Odstávka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rozvaděče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nemá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vliv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ostatní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čerpadla,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pouze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její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dobu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nebude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  <w:spacing w:val="-3"/>
        </w:rPr>
        <w:t>erpadlo</w:t>
      </w:r>
      <w:r>
        <w:t xml:space="preserve"> </w:t>
      </w:r>
      <w:r>
        <w:rPr>
          <w:rFonts w:ascii="Arial" w:hAnsi="Arial" w:cs="Arial"/>
          <w:color w:val="000000"/>
        </w:rPr>
        <w:t>provozuschopné.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Při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zkouškách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provozu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čerpadel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M6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až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M10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pak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nebude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k dispozici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3"/>
        </w:rPr>
        <w:t>ventil</w:t>
      </w:r>
      <w:r>
        <w:t xml:space="preserve"> </w:t>
      </w:r>
      <w:r>
        <w:rPr>
          <w:rFonts w:ascii="Arial" w:hAnsi="Arial" w:cs="Arial"/>
          <w:color w:val="000000"/>
        </w:rPr>
        <w:t>obtoku M263, který se používá při najíždění a odstavování těchto čerpadel.</w:t>
      </w:r>
    </w:p>
    <w:p w14:paraId="4B01A82D" w14:textId="148E1FF7" w:rsidR="009F0940" w:rsidRDefault="009F0940" w:rsidP="00E93A95">
      <w:pPr>
        <w:tabs>
          <w:tab w:val="left" w:pos="1605"/>
        </w:tabs>
        <w:spacing w:before="36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Uzel FC91 – Výroba a dávkování chlornanu sodného VDJ Jesenice</w:t>
      </w:r>
    </w:p>
    <w:p w14:paraId="23FC749A" w14:textId="0E463AC0" w:rsidR="00E93A95" w:rsidRDefault="009F0940" w:rsidP="00E93A95">
      <w:pPr>
        <w:tabs>
          <w:tab w:val="left" w:pos="1606"/>
        </w:tabs>
        <w:spacing w:before="22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Popis stávajícího stavu</w:t>
      </w:r>
    </w:p>
    <w:p w14:paraId="4FB81BDE" w14:textId="4BFC2AA2" w:rsidR="009F0940" w:rsidRDefault="009F0940" w:rsidP="00E93A95">
      <w:pPr>
        <w:tabs>
          <w:tab w:val="left" w:pos="1606"/>
        </w:tabs>
        <w:spacing w:before="22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Procesní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uzel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FC91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umístěn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rozvaděči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R19.16.11.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Rozvaděč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umístěn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v rozvodně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1"/>
        </w:rPr>
        <w:t>NN</w:t>
      </w:r>
      <w:r>
        <w:t xml:space="preserve"> </w:t>
      </w:r>
    </w:p>
    <w:p w14:paraId="6511EC70" w14:textId="2F13AA22" w:rsidR="009F0940" w:rsidRDefault="009F0940" w:rsidP="00E93A95">
      <w:pPr>
        <w:spacing w:line="229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objektu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výroby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dávkování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chlornanu.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Jedná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oceloplechový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rozvaděč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Rittal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 rozmě</w:t>
      </w:r>
      <w:r>
        <w:rPr>
          <w:rFonts w:ascii="Arial" w:hAnsi="Arial" w:cs="Arial"/>
          <w:color w:val="000000"/>
          <w:spacing w:val="-9"/>
        </w:rPr>
        <w:t>ry</w:t>
      </w:r>
      <w:r>
        <w:t xml:space="preserve"> </w:t>
      </w:r>
      <w:r>
        <w:rPr>
          <w:rFonts w:ascii="Arial" w:hAnsi="Arial" w:cs="Arial"/>
          <w:color w:val="000000"/>
        </w:rPr>
        <w:t>800x2000x600 mm, přístupný z jedné strany. Sestavu procesního uzlu tvoř</w:t>
      </w:r>
      <w:r>
        <w:rPr>
          <w:rFonts w:ascii="Arial" w:hAnsi="Arial" w:cs="Arial"/>
          <w:color w:val="000000"/>
          <w:spacing w:val="-3"/>
        </w:rPr>
        <w:t>í 3U kazeta s moduly</w:t>
      </w:r>
      <w:r>
        <w:t xml:space="preserve"> </w:t>
      </w:r>
      <w:r>
        <w:rPr>
          <w:rFonts w:ascii="Arial" w:hAnsi="Arial" w:cs="Arial"/>
          <w:color w:val="000000"/>
        </w:rPr>
        <w:t>řídícího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systému,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vzdálených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vstupů/výstupů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technologického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rozhraní</w:t>
      </w:r>
      <w:r>
        <w:t xml:space="preserve"> </w:t>
      </w:r>
      <w:r>
        <w:rPr>
          <w:rFonts w:ascii="Arial" w:hAnsi="Arial" w:cs="Arial"/>
          <w:color w:val="000000"/>
        </w:rPr>
        <w:t>namontované na 19“ rámu. Řídící systém sestává ze soukartí CZ-CPU tvoř</w:t>
      </w:r>
      <w:r>
        <w:rPr>
          <w:rFonts w:ascii="Arial" w:hAnsi="Arial" w:cs="Arial"/>
          <w:color w:val="000000"/>
          <w:spacing w:val="-2"/>
        </w:rPr>
        <w:t>eného procesorovou</w:t>
      </w:r>
      <w:r>
        <w:t xml:space="preserve"> </w:t>
      </w:r>
      <w:r>
        <w:rPr>
          <w:rFonts w:ascii="Arial" w:hAnsi="Arial" w:cs="Arial"/>
          <w:color w:val="000000"/>
        </w:rPr>
        <w:t>jednotkou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CZ-CPU/A,</w:t>
      </w:r>
      <w:r w:rsidR="0033232C"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nosičem</w:t>
      </w:r>
      <w:r w:rsidR="0033232C"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komunikačních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rozhraní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CZ-COM/A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zásuvnými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kartami</w:t>
      </w:r>
      <w:r>
        <w:t xml:space="preserve"> </w:t>
      </w:r>
      <w:r>
        <w:rPr>
          <w:rFonts w:ascii="Arial" w:hAnsi="Arial" w:cs="Arial"/>
          <w:color w:val="000000"/>
          <w:spacing w:val="-2"/>
        </w:rPr>
        <w:t>projektu CZ-CAN, které jsou systémovými kabely propojeny s moduly technologických rozhraní.</w:t>
      </w:r>
      <w: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dveřích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rozvaděče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15“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operátorský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panel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se SCADA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IGSS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místní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2"/>
        </w:rPr>
        <w:t>ovládání</w:t>
      </w:r>
      <w:r>
        <w:t xml:space="preserve"> </w:t>
      </w:r>
      <w:r>
        <w:rPr>
          <w:rFonts w:ascii="Arial" w:hAnsi="Arial" w:cs="Arial"/>
          <w:color w:val="000000"/>
        </w:rPr>
        <w:t>dávkovacích čerpadel nebo čerpadel odpadní jímky. Napájení rozvaděče je ze dvou stran, pro</w:t>
      </w:r>
      <w:r>
        <w:t xml:space="preserve"> </w:t>
      </w:r>
      <w:r>
        <w:rPr>
          <w:rFonts w:ascii="Arial" w:hAnsi="Arial" w:cs="Arial"/>
          <w:color w:val="000000"/>
        </w:rPr>
        <w:t>napájení ŘS ze zálohovaného napětí 230VAC a pro napájení osvětlení a servisní zásuvky z</w:t>
      </w:r>
      <w:r>
        <w:t xml:space="preserve"> </w:t>
      </w:r>
      <w:r>
        <w:rPr>
          <w:rFonts w:ascii="Arial" w:hAnsi="Arial" w:cs="Arial"/>
          <w:color w:val="000000"/>
        </w:rPr>
        <w:t>nezálohovaného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napětí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230VAC.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ŘS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komunikuje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sériovou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linkou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protokolem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Modbus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5"/>
        </w:rPr>
        <w:t>RTU</w:t>
      </w:r>
      <w:r>
        <w:t xml:space="preserve"> </w:t>
      </w:r>
      <w:r>
        <w:rPr>
          <w:rFonts w:ascii="Arial" w:hAnsi="Arial" w:cs="Arial"/>
          <w:color w:val="000000"/>
        </w:rPr>
        <w:t>s řídící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jednotkou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elektrolyzérů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průtokoměry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chlornanu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jednotlivých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odběrů,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3"/>
        </w:rPr>
        <w:t>ethernet</w:t>
      </w:r>
      <w:r>
        <w:t xml:space="preserve"> </w:t>
      </w:r>
      <w:r>
        <w:rPr>
          <w:rFonts w:ascii="Arial" w:hAnsi="Arial" w:cs="Arial"/>
          <w:color w:val="000000"/>
        </w:rPr>
        <w:t>rozhraním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protokolem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Modbus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TCP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HART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gateway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průtoku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oteplené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(výpoč</w:t>
      </w:r>
      <w:r>
        <w:rPr>
          <w:rFonts w:ascii="Arial" w:hAnsi="Arial" w:cs="Arial"/>
          <w:color w:val="000000"/>
          <w:spacing w:val="-11"/>
        </w:rPr>
        <w:t>et</w:t>
      </w:r>
      <w:r>
        <w:t xml:space="preserve"> </w:t>
      </w:r>
      <w:r>
        <w:rPr>
          <w:rFonts w:ascii="Arial" w:hAnsi="Arial" w:cs="Arial"/>
          <w:color w:val="000000"/>
        </w:rPr>
        <w:t>spotřeby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soli),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 procesními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uzly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řídící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MVE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(hodnota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průtoků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nátocích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vodojemů)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17"/>
        </w:rPr>
        <w:t>a</w:t>
      </w:r>
      <w:r>
        <w:t xml:space="preserve"> </w:t>
      </w:r>
      <w:r>
        <w:rPr>
          <w:rFonts w:ascii="Arial" w:hAnsi="Arial" w:cs="Arial"/>
          <w:color w:val="000000"/>
        </w:rPr>
        <w:t>s procesním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uzlem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VDJ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Jesenice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(hodnoty</w:t>
      </w:r>
      <w:r w:rsidR="0033232C"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průtoků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koncentrací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v odběrových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místech,</w:t>
      </w:r>
      <w:r>
        <w:t xml:space="preserve"> </w:t>
      </w:r>
      <w:r>
        <w:rPr>
          <w:rFonts w:ascii="Arial" w:hAnsi="Arial" w:cs="Arial"/>
          <w:color w:val="000000"/>
        </w:rPr>
        <w:t>přenos informací o stavu napájení apod.).</w:t>
      </w:r>
    </w:p>
    <w:p w14:paraId="7BA867E4" w14:textId="5C0E5945" w:rsidR="009F0940" w:rsidRDefault="009F0940" w:rsidP="00E93A95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pacing w:val="-1"/>
        </w:rPr>
        <w:t>Popis vým</w:t>
      </w:r>
      <w:r>
        <w:rPr>
          <w:rFonts w:ascii="Arial" w:hAnsi="Arial" w:cs="Arial"/>
          <w:b/>
          <w:bCs/>
          <w:color w:val="000000"/>
        </w:rPr>
        <w:t>ěny řídícího systému</w:t>
      </w:r>
    </w:p>
    <w:p w14:paraId="3CEB2447" w14:textId="5B4926C8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Kazeta ř</w:t>
      </w:r>
      <w:r>
        <w:rPr>
          <w:rFonts w:ascii="Arial" w:hAnsi="Arial" w:cs="Arial"/>
          <w:color w:val="000000"/>
          <w:spacing w:val="-2"/>
        </w:rPr>
        <w:t>ídícího systému se demontuje z montážního plechu, na její místo se namontuje sestava</w:t>
      </w:r>
      <w:r>
        <w:t xml:space="preserve"> </w:t>
      </w:r>
      <w:r>
        <w:rPr>
          <w:rFonts w:ascii="Arial" w:hAnsi="Arial" w:cs="Arial"/>
          <w:color w:val="000000"/>
        </w:rPr>
        <w:t>nového řídícího systému Modicon M580, provede se výměna spínacích a jisticích prvků síť</w:t>
      </w:r>
      <w:r>
        <w:rPr>
          <w:rFonts w:ascii="Arial" w:hAnsi="Arial" w:cs="Arial"/>
          <w:color w:val="000000"/>
          <w:spacing w:val="-7"/>
        </w:rPr>
        <w:t>ové</w:t>
      </w:r>
      <w:r>
        <w:t xml:space="preserve"> </w:t>
      </w:r>
      <w:r>
        <w:rPr>
          <w:rFonts w:ascii="Arial" w:hAnsi="Arial" w:cs="Arial"/>
          <w:color w:val="000000"/>
        </w:rPr>
        <w:t>lišty,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doplní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relé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zpožděného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připínání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zátěže.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Stávající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IF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moduly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nahradí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sestavami</w:t>
      </w:r>
      <w:r>
        <w:t xml:space="preserve"> </w:t>
      </w:r>
      <w:r>
        <w:rPr>
          <w:rFonts w:ascii="Arial" w:hAnsi="Arial" w:cs="Arial"/>
          <w:color w:val="000000"/>
        </w:rPr>
        <w:t>svorek, do kterých se zapojí nová systémová kabeláž mezi svorkami a moduly ř</w:t>
      </w:r>
      <w:r>
        <w:rPr>
          <w:rFonts w:ascii="Arial" w:hAnsi="Arial" w:cs="Arial"/>
          <w:color w:val="000000"/>
          <w:spacing w:val="-2"/>
        </w:rPr>
        <w:t>ídícího systému.</w:t>
      </w:r>
      <w:r>
        <w:t xml:space="preserve"> </w:t>
      </w:r>
      <w:r>
        <w:rPr>
          <w:rFonts w:ascii="Arial" w:hAnsi="Arial" w:cs="Arial"/>
          <w:color w:val="000000"/>
          <w:spacing w:val="-2"/>
        </w:rPr>
        <w:t>Moduly rozhraní F-DOUTR2D se nahradí sestavami samostatných relé. Vstupní moduly IF-AI10</w:t>
      </w:r>
      <w:r>
        <w:t xml:space="preserve"> </w:t>
      </w:r>
      <w:r>
        <w:rPr>
          <w:rFonts w:ascii="Arial" w:hAnsi="Arial" w:cs="Arial"/>
          <w:color w:val="000000"/>
        </w:rPr>
        <w:t>je nahradí tř</w:t>
      </w:r>
      <w:r>
        <w:rPr>
          <w:rFonts w:ascii="Arial" w:hAnsi="Arial" w:cs="Arial"/>
          <w:color w:val="000000"/>
          <w:spacing w:val="-2"/>
        </w:rPr>
        <w:t>ípatrovými svorkami, moduly IF-DI16 a IF-AO4I je nahradí dvoupatrovými svorkami.</w:t>
      </w:r>
      <w:r>
        <w:t xml:space="preserve"> </w:t>
      </w:r>
      <w:r>
        <w:rPr>
          <w:rFonts w:ascii="Arial" w:hAnsi="Arial" w:cs="Arial"/>
          <w:color w:val="000000"/>
        </w:rPr>
        <w:t>Po</w:t>
      </w:r>
      <w:r w:rsidR="0033232C"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přepojení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se</w:t>
      </w:r>
      <w:r w:rsidR="0033232C"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provede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oživení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systému,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kontrola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analogových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binárních</w:t>
      </w:r>
      <w:r w:rsidR="0033232C"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signálů</w:t>
      </w:r>
      <w:r>
        <w:rPr>
          <w:rFonts w:ascii="Arial" w:hAnsi="Arial" w:cs="Arial"/>
          <w:color w:val="000000"/>
          <w:spacing w:val="-19"/>
        </w:rPr>
        <w:t>.</w:t>
      </w:r>
      <w:r>
        <w:t xml:space="preserve"> </w:t>
      </w:r>
      <w:r>
        <w:rPr>
          <w:rFonts w:ascii="Arial" w:hAnsi="Arial" w:cs="Arial"/>
          <w:color w:val="000000"/>
        </w:rPr>
        <w:t>Zkontroluje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přenos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dat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dalších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procesních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uzlů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33232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jako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poslední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provede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3"/>
        </w:rPr>
        <w:t>úprava</w:t>
      </w:r>
      <w:r>
        <w:t xml:space="preserve"> </w:t>
      </w:r>
      <w:r>
        <w:rPr>
          <w:rFonts w:ascii="Arial" w:hAnsi="Arial" w:cs="Arial"/>
          <w:color w:val="000000"/>
        </w:rPr>
        <w:t>SCADA, kdy se čtení, resp. zápis hodnot proměnných přesměrují na jiný komunikač</w:t>
      </w:r>
      <w:r>
        <w:rPr>
          <w:rFonts w:ascii="Arial" w:hAnsi="Arial" w:cs="Arial"/>
          <w:color w:val="000000"/>
          <w:spacing w:val="-1"/>
        </w:rPr>
        <w:t>ní driver.</w:t>
      </w:r>
      <w:r>
        <w:t xml:space="preserve"> </w:t>
      </w:r>
      <w:r>
        <w:rPr>
          <w:rFonts w:ascii="Arial" w:hAnsi="Arial" w:cs="Arial"/>
          <w:color w:val="000000"/>
        </w:rPr>
        <w:t>Místní zobrazovací panel bude nahrazen novým, výrobce Advantech, typ PPC-415 EHL který</w:t>
      </w:r>
      <w:r>
        <w:t xml:space="preserve"> </w:t>
      </w:r>
      <w:r>
        <w:rPr>
          <w:rFonts w:ascii="Arial" w:hAnsi="Arial" w:cs="Arial"/>
          <w:color w:val="000000"/>
        </w:rPr>
        <w:t>je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nástupcem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použitého</w:t>
      </w:r>
      <w:r w:rsidR="0033232C"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modelu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PPC-3150.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Rozměrově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je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shodný,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odpadne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tak</w:t>
      </w:r>
      <w:r w:rsidR="0033232C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nutnost</w:t>
      </w:r>
      <w:r>
        <w:t xml:space="preserve"> </w:t>
      </w:r>
      <w:r>
        <w:rPr>
          <w:rFonts w:ascii="Arial" w:hAnsi="Arial" w:cs="Arial"/>
          <w:color w:val="000000"/>
        </w:rPr>
        <w:t>instalace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redukčního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rámečku.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V panelu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bude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instalován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Windows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SCADA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4"/>
        </w:rPr>
        <w:t>IGSS</w:t>
      </w:r>
      <w:r>
        <w:t xml:space="preserve"> </w:t>
      </w:r>
      <w:r>
        <w:rPr>
          <w:rFonts w:ascii="Arial" w:hAnsi="Arial" w:cs="Arial"/>
          <w:color w:val="000000"/>
        </w:rPr>
        <w:t>v nejnovější verzi.</w:t>
      </w:r>
    </w:p>
    <w:p w14:paraId="23DB9575" w14:textId="004CFB83" w:rsidR="009F0940" w:rsidRDefault="009F0940" w:rsidP="00E93A95">
      <w:pPr>
        <w:tabs>
          <w:tab w:val="left" w:pos="1606"/>
        </w:tabs>
        <w:spacing w:before="240" w:line="230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</w:rPr>
        <w:t>Vliv výměny na provoz technologie (popis provizorií)</w:t>
      </w:r>
    </w:p>
    <w:p w14:paraId="61A3977E" w14:textId="5BCD0004" w:rsidR="009F0940" w:rsidRDefault="009F0940" w:rsidP="00E93A95">
      <w:pPr>
        <w:spacing w:before="140" w:line="230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Popsaný způsob výměny předpokládá úplnou odstávku rozvaděče. Po dobu výmě</w:t>
      </w:r>
      <w:r>
        <w:rPr>
          <w:rFonts w:ascii="Arial" w:hAnsi="Arial" w:cs="Arial"/>
          <w:color w:val="000000"/>
          <w:spacing w:val="-1"/>
        </w:rPr>
        <w:t>ny nebude</w:t>
      </w:r>
      <w:r>
        <w:t xml:space="preserve"> </w:t>
      </w:r>
      <w:r>
        <w:rPr>
          <w:rFonts w:ascii="Arial" w:hAnsi="Arial" w:cs="Arial"/>
          <w:color w:val="000000"/>
        </w:rPr>
        <w:t>možné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automaticky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řídit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dávkovací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čerpadla,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nebude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možné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automaticky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řídit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vyč</w:t>
      </w:r>
      <w:r>
        <w:rPr>
          <w:rFonts w:ascii="Arial" w:hAnsi="Arial" w:cs="Arial"/>
          <w:color w:val="000000"/>
          <w:spacing w:val="-3"/>
        </w:rPr>
        <w:t>erpávání</w:t>
      </w:r>
      <w:r>
        <w:t xml:space="preserve"> </w:t>
      </w:r>
      <w:r>
        <w:rPr>
          <w:rFonts w:ascii="Arial" w:hAnsi="Arial" w:cs="Arial"/>
          <w:color w:val="000000"/>
        </w:rPr>
        <w:t>odpadní jímky a</w:t>
      </w:r>
      <w:r w:rsidR="0033232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nebudou dostupná data o výrobě chlornanu.</w:t>
      </w:r>
    </w:p>
    <w:p w14:paraId="584565E7" w14:textId="2459717C" w:rsidR="00E93A95" w:rsidRDefault="009F0940" w:rsidP="00E93A95">
      <w:pPr>
        <w:tabs>
          <w:tab w:val="left" w:pos="1605"/>
        </w:tabs>
        <w:spacing w:before="360" w:line="277" w:lineRule="exact"/>
        <w:jc w:val="both"/>
        <w:rPr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Štolový přivaděč v objektu typu C – Vestec</w:t>
      </w:r>
    </w:p>
    <w:p w14:paraId="457949C6" w14:textId="3D2ABF13" w:rsidR="009F0940" w:rsidRDefault="009F0940" w:rsidP="00E93A95">
      <w:pPr>
        <w:tabs>
          <w:tab w:val="left" w:pos="1605"/>
        </w:tabs>
        <w:spacing w:before="360" w:line="277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rámci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realizace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dojde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výměně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řídicí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jednotky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UniNOD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Compact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rozvaděči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objektu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9"/>
        </w:rPr>
        <w:t>UK</w:t>
      </w:r>
      <w:r>
        <w:t xml:space="preserve"> </w:t>
      </w:r>
      <w:r>
        <w:rPr>
          <w:rFonts w:ascii="Arial" w:hAnsi="Arial" w:cs="Arial"/>
          <w:color w:val="000000"/>
        </w:rPr>
        <w:t>Vestec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štolového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přivaděče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Úpravny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vody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Želivka.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Řídicí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jednotka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UniNOD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Compact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4"/>
        </w:rPr>
        <w:t>bude</w:t>
      </w:r>
      <w:r>
        <w:t xml:space="preserve"> </w:t>
      </w:r>
      <w:r>
        <w:rPr>
          <w:rFonts w:ascii="Arial" w:hAnsi="Arial" w:cs="Arial"/>
          <w:color w:val="000000"/>
        </w:rPr>
        <w:t>nahrazena logickým kontrolérem Easy Modicon M200 z portfolia Schneider Electric. Kontrolér</w:t>
      </w:r>
      <w:r>
        <w:t xml:space="preserve"> </w:t>
      </w:r>
      <w:r>
        <w:rPr>
          <w:rFonts w:ascii="Arial" w:hAnsi="Arial" w:cs="Arial"/>
          <w:color w:val="000000"/>
        </w:rPr>
        <w:t>ve verzi se 40IO (24DI, 16DO) bude rozšířen o moduly analogových a digitálních vstupů ř</w:t>
      </w:r>
      <w:r>
        <w:rPr>
          <w:rFonts w:ascii="Arial" w:hAnsi="Arial" w:cs="Arial"/>
          <w:color w:val="000000"/>
          <w:spacing w:val="-7"/>
        </w:rPr>
        <w:t>ady</w:t>
      </w:r>
      <w:r>
        <w:t xml:space="preserve"> </w:t>
      </w:r>
      <w:r>
        <w:rPr>
          <w:rFonts w:ascii="Arial" w:hAnsi="Arial" w:cs="Arial"/>
          <w:color w:val="000000"/>
        </w:rPr>
        <w:t>TM3, aby pokryl všechny připojené signály. Stávající moduly vzdálených IO ovládající č</w:t>
      </w:r>
      <w:r>
        <w:rPr>
          <w:rFonts w:ascii="Arial" w:hAnsi="Arial" w:cs="Arial"/>
          <w:color w:val="000000"/>
          <w:spacing w:val="-4"/>
        </w:rPr>
        <w:t>erpadla</w:t>
      </w:r>
      <w:r>
        <w:t xml:space="preserve"> </w:t>
      </w:r>
      <w:r>
        <w:rPr>
          <w:rFonts w:ascii="Arial" w:hAnsi="Arial" w:cs="Arial"/>
          <w:color w:val="000000"/>
        </w:rPr>
        <w:t>odpadní jímky budou zrušeny a</w:t>
      </w:r>
      <w:r w:rsidR="0033232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nahrazeny paticovými relé.</w:t>
      </w:r>
    </w:p>
    <w:p w14:paraId="7EF804B0" w14:textId="001644BA" w:rsidR="009F0940" w:rsidRDefault="009F0940" w:rsidP="00E93A95">
      <w:pPr>
        <w:spacing w:line="229" w:lineRule="exact"/>
        <w:jc w:val="both"/>
        <w:rPr>
          <w:color w:val="010302"/>
        </w:rPr>
      </w:pPr>
      <w:r>
        <w:rPr>
          <w:rFonts w:ascii="Arial" w:hAnsi="Arial" w:cs="Arial"/>
          <w:color w:val="000000"/>
        </w:rPr>
        <w:t>Kontrolér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bude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rozšířen</w:t>
      </w:r>
      <w:r w:rsidR="0033232C"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o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komunikační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rozhraní</w:t>
      </w:r>
      <w:r w:rsidR="0033232C"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Modbus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RTU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RS232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pro</w:t>
      </w:r>
      <w:r w:rsidR="0033232C"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3"/>
        </w:rPr>
        <w:t>komunikaci</w:t>
      </w:r>
      <w:r w:rsidR="00E93A95">
        <w:t xml:space="preserve"> </w:t>
      </w:r>
      <w:r>
        <w:rPr>
          <w:rFonts w:ascii="Arial" w:hAnsi="Arial" w:cs="Arial"/>
          <w:color w:val="000000"/>
        </w:rPr>
        <w:t>s radiomodemem RACOM. Výhledově se přepokládá zavedení optického spoje z areálu VDJ</w:t>
      </w:r>
      <w:r>
        <w:t xml:space="preserve"> </w:t>
      </w:r>
      <w:r>
        <w:rPr>
          <w:rFonts w:ascii="Arial" w:hAnsi="Arial" w:cs="Arial"/>
          <w:color w:val="000000"/>
        </w:rPr>
        <w:t>Jesenice a kontrolér pak bude přepojen na komunikaci rozhraním Modbus TCP. SCADA AS</w:t>
      </w:r>
      <w:r>
        <w:rPr>
          <w:rFonts w:ascii="Arial" w:hAnsi="Arial" w:cs="Arial"/>
          <w:color w:val="000000"/>
          <w:spacing w:val="-20"/>
        </w:rPr>
        <w:t>Ř</w:t>
      </w:r>
      <w:r>
        <w:t xml:space="preserve"> </w:t>
      </w:r>
      <w:r>
        <w:rPr>
          <w:rFonts w:ascii="Arial" w:hAnsi="Arial" w:cs="Arial"/>
          <w:color w:val="000000"/>
        </w:rPr>
        <w:t>Želivka bude upravena, aby komunikovala přímo se stanicí UK Vestec bez nutnosti př</w:t>
      </w:r>
      <w:r>
        <w:rPr>
          <w:rFonts w:ascii="Arial" w:hAnsi="Arial" w:cs="Arial"/>
          <w:color w:val="000000"/>
          <w:spacing w:val="-3"/>
        </w:rPr>
        <w:t>enosu dat</w:t>
      </w:r>
      <w:r>
        <w:t xml:space="preserve"> </w:t>
      </w:r>
      <w:r>
        <w:rPr>
          <w:rFonts w:ascii="Arial" w:hAnsi="Arial" w:cs="Arial"/>
          <w:color w:val="000000"/>
        </w:rPr>
        <w:t>radiomodemem a koncentrátorem na ÚV Želivka.</w:t>
      </w:r>
    </w:p>
    <w:p w14:paraId="4FBFB3BA" w14:textId="77777777" w:rsidR="009F0940" w:rsidRDefault="009F0940" w:rsidP="00E93A95">
      <w:pPr>
        <w:spacing w:line="229" w:lineRule="exact"/>
        <w:ind w:left="1617" w:right="841"/>
        <w:jc w:val="both"/>
        <w:rPr>
          <w:color w:val="010302"/>
        </w:rPr>
      </w:pPr>
    </w:p>
    <w:p w14:paraId="2E876785" w14:textId="77777777" w:rsidR="009F0940" w:rsidRDefault="009F0940" w:rsidP="00E93A95">
      <w:pPr>
        <w:widowControl w:val="0"/>
        <w:spacing w:line="320" w:lineRule="atLeast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sectPr w:rsidR="009F0940" w:rsidSect="00B8311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679"/>
    <w:multiLevelType w:val="hybridMultilevel"/>
    <w:tmpl w:val="A218F1DA"/>
    <w:lvl w:ilvl="0" w:tplc="DA14F11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B2B3BC2"/>
    <w:multiLevelType w:val="hybridMultilevel"/>
    <w:tmpl w:val="8B62C9FE"/>
    <w:lvl w:ilvl="0" w:tplc="9A16D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40C8"/>
    <w:multiLevelType w:val="hybridMultilevel"/>
    <w:tmpl w:val="D58A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058C"/>
    <w:multiLevelType w:val="hybridMultilevel"/>
    <w:tmpl w:val="E6865D18"/>
    <w:lvl w:ilvl="0" w:tplc="BE88EDA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7CB3"/>
    <w:multiLevelType w:val="hybridMultilevel"/>
    <w:tmpl w:val="6D1E9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6A01"/>
    <w:multiLevelType w:val="hybridMultilevel"/>
    <w:tmpl w:val="DD2C8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4ED5"/>
    <w:multiLevelType w:val="hybridMultilevel"/>
    <w:tmpl w:val="39EA1790"/>
    <w:lvl w:ilvl="0" w:tplc="E1C4C3C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2"/>
  </w:num>
  <w:num w:numId="3" w16cid:durableId="171189978">
    <w:abstractNumId w:val="4"/>
  </w:num>
  <w:num w:numId="4" w16cid:durableId="130250709">
    <w:abstractNumId w:val="1"/>
  </w:num>
  <w:num w:numId="5" w16cid:durableId="368452678">
    <w:abstractNumId w:val="7"/>
  </w:num>
  <w:num w:numId="6" w16cid:durableId="959796542">
    <w:abstractNumId w:val="8"/>
  </w:num>
  <w:num w:numId="7" w16cid:durableId="727416591">
    <w:abstractNumId w:val="6"/>
  </w:num>
  <w:num w:numId="8" w16cid:durableId="1191576738">
    <w:abstractNumId w:val="5"/>
  </w:num>
  <w:num w:numId="9" w16cid:durableId="65267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1E0ACA"/>
    <w:rsid w:val="00220DDF"/>
    <w:rsid w:val="0022794D"/>
    <w:rsid w:val="002B2CAF"/>
    <w:rsid w:val="002E49B5"/>
    <w:rsid w:val="002F3081"/>
    <w:rsid w:val="003048FA"/>
    <w:rsid w:val="0033232C"/>
    <w:rsid w:val="004257FF"/>
    <w:rsid w:val="004568AE"/>
    <w:rsid w:val="006D0AF4"/>
    <w:rsid w:val="006D1281"/>
    <w:rsid w:val="00791167"/>
    <w:rsid w:val="007B03D7"/>
    <w:rsid w:val="0083133E"/>
    <w:rsid w:val="00874A37"/>
    <w:rsid w:val="008822B8"/>
    <w:rsid w:val="00886922"/>
    <w:rsid w:val="00886F2F"/>
    <w:rsid w:val="00896684"/>
    <w:rsid w:val="008C374A"/>
    <w:rsid w:val="009179F3"/>
    <w:rsid w:val="00960859"/>
    <w:rsid w:val="00994CD8"/>
    <w:rsid w:val="009E6B82"/>
    <w:rsid w:val="009F0940"/>
    <w:rsid w:val="00A90725"/>
    <w:rsid w:val="00B8311E"/>
    <w:rsid w:val="00BC7D96"/>
    <w:rsid w:val="00D11518"/>
    <w:rsid w:val="00D24605"/>
    <w:rsid w:val="00DE75EE"/>
    <w:rsid w:val="00E12AA0"/>
    <w:rsid w:val="00E20358"/>
    <w:rsid w:val="00E93A95"/>
    <w:rsid w:val="00F03974"/>
    <w:rsid w:val="00F1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2025</Words>
  <Characters>11950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14</cp:revision>
  <dcterms:created xsi:type="dcterms:W3CDTF">2025-01-16T14:26:00Z</dcterms:created>
  <dcterms:modified xsi:type="dcterms:W3CDTF">2025-06-18T10:13:00Z</dcterms:modified>
</cp:coreProperties>
</file>